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1FE39" w14:textId="77777777" w:rsidR="00BF6917" w:rsidRPr="00966F78" w:rsidRDefault="008300CD" w:rsidP="008300CD">
      <w:pPr>
        <w:spacing w:after="0" w:line="240" w:lineRule="auto"/>
        <w:ind w:left="0" w:right="0" w:firstLine="0"/>
        <w:jc w:val="center"/>
        <w:rPr>
          <w:color w:val="auto"/>
          <w:lang w:val="ru-RU"/>
        </w:rPr>
      </w:pPr>
      <w:bookmarkStart w:id="0" w:name="_GoBack"/>
      <w:bookmarkEnd w:id="0"/>
      <w:r w:rsidRPr="00966F78">
        <w:rPr>
          <w:color w:val="auto"/>
          <w:lang w:val="ru-RU"/>
        </w:rPr>
        <w:t>Федеральное государственное образовательное бюджетное учреждение</w:t>
      </w:r>
    </w:p>
    <w:p w14:paraId="1871EAB8" w14:textId="5F53CC14" w:rsidR="008300CD" w:rsidRPr="00966F78" w:rsidRDefault="008300CD" w:rsidP="008300CD">
      <w:pPr>
        <w:spacing w:after="0" w:line="240" w:lineRule="auto"/>
        <w:ind w:left="0" w:right="0" w:firstLine="0"/>
        <w:jc w:val="center"/>
        <w:rPr>
          <w:color w:val="auto"/>
          <w:lang w:val="ru-RU"/>
        </w:rPr>
      </w:pPr>
      <w:r w:rsidRPr="00966F78">
        <w:rPr>
          <w:color w:val="auto"/>
          <w:lang w:val="ru-RU"/>
        </w:rPr>
        <w:t>высшего образования</w:t>
      </w:r>
    </w:p>
    <w:p w14:paraId="2CC9049E" w14:textId="77777777" w:rsidR="00102B84" w:rsidRPr="00966F78" w:rsidRDefault="00102B84" w:rsidP="008300CD">
      <w:pPr>
        <w:spacing w:after="0" w:line="240" w:lineRule="auto"/>
        <w:ind w:left="0" w:right="0" w:firstLine="0"/>
        <w:jc w:val="center"/>
        <w:rPr>
          <w:color w:val="auto"/>
          <w:lang w:val="ru-RU"/>
        </w:rPr>
      </w:pPr>
    </w:p>
    <w:p w14:paraId="65464732" w14:textId="70982235"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«ФИНАНСОВЫЙ УНИВЕРСИТЕТ ПРИ ПРАВИТЕЛЬСТВЕ</w:t>
      </w:r>
    </w:p>
    <w:p w14:paraId="54262566" w14:textId="02F5E8D4"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РОССИЙСКОЙ ФЕДЕРАЦИИ»</w:t>
      </w:r>
      <w:r w:rsidR="00102B84" w:rsidRPr="00966F78">
        <w:rPr>
          <w:b/>
          <w:bCs/>
          <w:color w:val="auto"/>
          <w:lang w:val="ru-RU"/>
        </w:rPr>
        <w:br/>
      </w:r>
      <w:r w:rsidRPr="00966F78">
        <w:rPr>
          <w:b/>
          <w:bCs/>
          <w:color w:val="auto"/>
          <w:lang w:val="ru-RU"/>
        </w:rPr>
        <w:t>(Финансовый университет)</w:t>
      </w:r>
    </w:p>
    <w:p w14:paraId="5675AAE5" w14:textId="230CC4D6" w:rsidR="008300CD" w:rsidRPr="00966F78" w:rsidRDefault="008300CD" w:rsidP="008300CD">
      <w:pPr>
        <w:spacing w:after="0" w:line="240" w:lineRule="auto"/>
        <w:ind w:left="0" w:right="0" w:firstLine="0"/>
        <w:jc w:val="center"/>
        <w:rPr>
          <w:color w:val="auto"/>
          <w:lang w:val="ru-RU"/>
        </w:rPr>
      </w:pPr>
    </w:p>
    <w:p w14:paraId="479DB007" w14:textId="77777777" w:rsidR="00102B84" w:rsidRPr="00966F78" w:rsidRDefault="00102B84" w:rsidP="00102B84">
      <w:pPr>
        <w:tabs>
          <w:tab w:val="left" w:pos="142"/>
        </w:tabs>
        <w:spacing w:after="0" w:line="259" w:lineRule="auto"/>
        <w:ind w:left="17" w:right="6"/>
        <w:jc w:val="center"/>
        <w:rPr>
          <w:bCs/>
          <w:color w:val="auto"/>
          <w:sz w:val="32"/>
          <w:szCs w:val="32"/>
          <w:lang w:val="ru-RU"/>
        </w:rPr>
      </w:pPr>
      <w:r w:rsidRPr="00966F78">
        <w:rPr>
          <w:bCs/>
          <w:color w:val="auto"/>
          <w:szCs w:val="28"/>
          <w:lang w:val="ru-RU"/>
        </w:rPr>
        <w:t>Департамент социологии</w:t>
      </w:r>
    </w:p>
    <w:p w14:paraId="0776D2A4" w14:textId="77777777" w:rsidR="00102B84" w:rsidRPr="00966F78" w:rsidRDefault="00102B84" w:rsidP="00102B84">
      <w:pPr>
        <w:spacing w:after="0" w:line="259" w:lineRule="auto"/>
        <w:ind w:left="17" w:right="6" w:firstLine="709"/>
        <w:jc w:val="center"/>
        <w:rPr>
          <w:color w:val="auto"/>
          <w:szCs w:val="28"/>
          <w:lang w:val="ru-RU"/>
        </w:rPr>
      </w:pPr>
      <w:r w:rsidRPr="00966F78">
        <w:rPr>
          <w:color w:val="auto"/>
          <w:szCs w:val="28"/>
          <w:lang w:val="ru-RU"/>
        </w:rPr>
        <w:t>Факультета социальных наук и массовых коммуникаций</w:t>
      </w:r>
    </w:p>
    <w:p w14:paraId="747B85BD" w14:textId="52B8FA78" w:rsidR="00102B84" w:rsidRPr="00966F78" w:rsidRDefault="00102B84" w:rsidP="00102B84">
      <w:pPr>
        <w:tabs>
          <w:tab w:val="left" w:pos="142"/>
        </w:tabs>
        <w:jc w:val="center"/>
        <w:rPr>
          <w:bCs/>
          <w:color w:val="auto"/>
          <w:szCs w:val="28"/>
          <w:lang w:val="ru-RU"/>
        </w:rPr>
      </w:pPr>
    </w:p>
    <w:p w14:paraId="41C68B49" w14:textId="77777777"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Утверждаю</w:t>
      </w:r>
    </w:p>
    <w:p w14:paraId="78DA5173" w14:textId="77777777"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Проректор</w:t>
      </w:r>
    </w:p>
    <w:p w14:paraId="6A739220" w14:textId="77777777" w:rsidR="00102B84" w:rsidRPr="00966F78" w:rsidRDefault="00102B84" w:rsidP="00130949">
      <w:pPr>
        <w:spacing w:after="0" w:line="259" w:lineRule="auto"/>
        <w:ind w:left="17" w:right="6" w:hanging="11"/>
        <w:jc w:val="right"/>
        <w:rPr>
          <w:color w:val="auto"/>
          <w:szCs w:val="28"/>
          <w:lang w:val="ru-RU"/>
        </w:rPr>
      </w:pPr>
      <w:r w:rsidRPr="00966F78">
        <w:rPr>
          <w:color w:val="auto"/>
          <w:szCs w:val="28"/>
          <w:lang w:val="ru-RU"/>
        </w:rPr>
        <w:t xml:space="preserve"> по учебной и методической работе</w:t>
      </w:r>
    </w:p>
    <w:p w14:paraId="6EB9BE72" w14:textId="77777777" w:rsidR="00102B84" w:rsidRPr="00966F78" w:rsidRDefault="00102B84" w:rsidP="00130949">
      <w:pPr>
        <w:spacing w:after="0" w:line="259" w:lineRule="auto"/>
        <w:ind w:left="17" w:right="6" w:hanging="11"/>
        <w:jc w:val="right"/>
        <w:rPr>
          <w:color w:val="auto"/>
          <w:szCs w:val="28"/>
          <w:lang w:val="ru-RU"/>
        </w:rPr>
      </w:pPr>
      <w:r w:rsidRPr="00966F78">
        <w:rPr>
          <w:color w:val="auto"/>
          <w:szCs w:val="28"/>
          <w:lang w:val="ru-RU"/>
        </w:rPr>
        <w:t>_________________Е.А.Каменева</w:t>
      </w:r>
    </w:p>
    <w:p w14:paraId="66CC2009" w14:textId="4D85C3B5"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w:t>
      </w:r>
      <w:r w:rsidR="00966F78" w:rsidRPr="00966F78">
        <w:rPr>
          <w:color w:val="auto"/>
          <w:szCs w:val="28"/>
          <w:lang w:val="ru-RU"/>
        </w:rPr>
        <w:t xml:space="preserve">                                            «_01</w:t>
      </w:r>
      <w:r w:rsidRPr="00966F78">
        <w:rPr>
          <w:color w:val="auto"/>
          <w:szCs w:val="28"/>
          <w:lang w:val="ru-RU"/>
        </w:rPr>
        <w:t>__»</w:t>
      </w:r>
      <w:r w:rsidR="003908C4" w:rsidRPr="00966F78">
        <w:rPr>
          <w:color w:val="auto"/>
          <w:szCs w:val="28"/>
          <w:lang w:val="ru-RU"/>
        </w:rPr>
        <w:t xml:space="preserve"> </w:t>
      </w:r>
      <w:r w:rsidRPr="00966F78">
        <w:rPr>
          <w:color w:val="auto"/>
          <w:szCs w:val="28"/>
          <w:lang w:val="ru-RU"/>
        </w:rPr>
        <w:t>_</w:t>
      </w:r>
      <w:r w:rsidR="00966F78" w:rsidRPr="00966F78">
        <w:rPr>
          <w:color w:val="auto"/>
          <w:szCs w:val="28"/>
          <w:lang w:val="ru-RU"/>
        </w:rPr>
        <w:t>декабря_____</w:t>
      </w:r>
      <w:r w:rsidRPr="00966F78">
        <w:rPr>
          <w:color w:val="auto"/>
          <w:szCs w:val="28"/>
          <w:lang w:val="ru-RU"/>
        </w:rPr>
        <w:t xml:space="preserve"> 2022 г.</w:t>
      </w:r>
    </w:p>
    <w:p w14:paraId="61EA768C" w14:textId="13FBB8C5" w:rsidR="00154458" w:rsidRPr="00966F78" w:rsidRDefault="00154458" w:rsidP="008300CD">
      <w:pPr>
        <w:spacing w:after="0" w:line="240" w:lineRule="auto"/>
        <w:ind w:left="0" w:right="0" w:firstLine="0"/>
        <w:jc w:val="center"/>
        <w:rPr>
          <w:color w:val="auto"/>
          <w:lang w:val="ru-RU"/>
        </w:rPr>
      </w:pPr>
    </w:p>
    <w:p w14:paraId="5ED575EF" w14:textId="5530BCC8" w:rsidR="008300CD" w:rsidRPr="00966F78" w:rsidRDefault="008300CD" w:rsidP="008300CD">
      <w:pPr>
        <w:spacing w:after="0" w:line="240" w:lineRule="auto"/>
        <w:ind w:left="0" w:right="0" w:firstLine="0"/>
        <w:jc w:val="center"/>
        <w:rPr>
          <w:color w:val="auto"/>
          <w:lang w:val="ru-RU"/>
        </w:rPr>
      </w:pPr>
    </w:p>
    <w:p w14:paraId="0FD2CEB9" w14:textId="1218BBB8" w:rsidR="00130949" w:rsidRPr="00966F78" w:rsidRDefault="00130949" w:rsidP="008300CD">
      <w:pPr>
        <w:spacing w:after="0" w:line="240" w:lineRule="auto"/>
        <w:ind w:left="0" w:right="0" w:firstLine="0"/>
        <w:jc w:val="center"/>
        <w:rPr>
          <w:b/>
          <w:bCs/>
          <w:color w:val="auto"/>
          <w:lang w:val="ru-RU"/>
        </w:rPr>
      </w:pPr>
      <w:r w:rsidRPr="00966F78">
        <w:rPr>
          <w:b/>
          <w:bCs/>
          <w:color w:val="auto"/>
          <w:lang w:val="ru-RU"/>
        </w:rPr>
        <w:t>А.С. Проскурина</w:t>
      </w:r>
    </w:p>
    <w:p w14:paraId="3E1A4870" w14:textId="48424561" w:rsidR="008300CD" w:rsidRPr="00966F78" w:rsidRDefault="00130949" w:rsidP="008300CD">
      <w:pPr>
        <w:spacing w:after="0" w:line="240" w:lineRule="auto"/>
        <w:ind w:left="0" w:right="0" w:firstLine="0"/>
        <w:jc w:val="center"/>
        <w:rPr>
          <w:b/>
          <w:bCs/>
          <w:color w:val="auto"/>
          <w:lang w:val="ru-RU"/>
        </w:rPr>
      </w:pPr>
      <w:r w:rsidRPr="00966F78">
        <w:rPr>
          <w:b/>
          <w:bCs/>
          <w:color w:val="auto"/>
          <w:lang w:val="ru-RU"/>
        </w:rPr>
        <w:t>Т.В. Панова</w:t>
      </w:r>
    </w:p>
    <w:p w14:paraId="1159B8C6" w14:textId="78652EBC" w:rsidR="008300CD" w:rsidRPr="00966F78" w:rsidRDefault="008300CD" w:rsidP="008300CD">
      <w:pPr>
        <w:spacing w:after="0" w:line="240" w:lineRule="auto"/>
        <w:ind w:left="0" w:right="0" w:firstLine="0"/>
        <w:jc w:val="center"/>
        <w:rPr>
          <w:color w:val="auto"/>
          <w:lang w:val="ru-RU"/>
        </w:rPr>
      </w:pPr>
    </w:p>
    <w:p w14:paraId="3A122D5E" w14:textId="5CBEDB28" w:rsidR="008300CD" w:rsidRPr="00966F78" w:rsidRDefault="008300CD" w:rsidP="008300CD">
      <w:pPr>
        <w:spacing w:after="0" w:line="240" w:lineRule="auto"/>
        <w:ind w:left="0" w:right="0" w:firstLine="0"/>
        <w:jc w:val="center"/>
        <w:rPr>
          <w:color w:val="auto"/>
          <w:lang w:val="ru-RU"/>
        </w:rPr>
      </w:pPr>
    </w:p>
    <w:p w14:paraId="06C6682F" w14:textId="0853686D" w:rsidR="008300CD" w:rsidRPr="00966F78" w:rsidRDefault="000C56FA" w:rsidP="008300CD">
      <w:pPr>
        <w:spacing w:after="0" w:line="240" w:lineRule="auto"/>
        <w:ind w:left="0" w:right="0" w:firstLine="0"/>
        <w:jc w:val="center"/>
        <w:rPr>
          <w:color w:val="auto"/>
          <w:lang w:val="ru-RU"/>
        </w:rPr>
      </w:pPr>
      <w:r w:rsidRPr="000C56FA">
        <w:rPr>
          <w:b/>
          <w:bCs/>
          <w:color w:val="auto"/>
          <w:sz w:val="36"/>
          <w:szCs w:val="36"/>
          <w:lang w:val="ru-RU"/>
        </w:rPr>
        <w:tab/>
        <w:t>Методология и методика социологического исследования</w:t>
      </w:r>
    </w:p>
    <w:p w14:paraId="60CA5CB4" w14:textId="2973DA84" w:rsidR="008300CD" w:rsidRPr="00966F78" w:rsidRDefault="008300CD" w:rsidP="008300CD">
      <w:pPr>
        <w:spacing w:after="0" w:line="240" w:lineRule="auto"/>
        <w:ind w:left="0" w:right="0" w:firstLine="0"/>
        <w:jc w:val="center"/>
        <w:rPr>
          <w:color w:val="auto"/>
          <w:lang w:val="ru-RU"/>
        </w:rPr>
      </w:pPr>
    </w:p>
    <w:p w14:paraId="4E534D3E" w14:textId="5C92CF98"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Рабочая программа дисциплины</w:t>
      </w:r>
    </w:p>
    <w:p w14:paraId="11771FC0" w14:textId="77777777" w:rsidR="000C56FA" w:rsidRPr="000C56FA" w:rsidRDefault="000C56FA" w:rsidP="000C56FA">
      <w:pPr>
        <w:spacing w:after="0" w:line="240" w:lineRule="auto"/>
        <w:ind w:left="0" w:right="0" w:firstLine="0"/>
        <w:jc w:val="center"/>
        <w:rPr>
          <w:color w:val="auto"/>
          <w:lang w:val="ru-RU"/>
        </w:rPr>
      </w:pPr>
      <w:r w:rsidRPr="000C56FA">
        <w:rPr>
          <w:color w:val="auto"/>
          <w:lang w:val="ru-RU"/>
        </w:rPr>
        <w:t xml:space="preserve">для студентов, обучающихся по направлению подготовки </w:t>
      </w:r>
    </w:p>
    <w:p w14:paraId="7518FCDD" w14:textId="55A30A37" w:rsidR="008300CD" w:rsidRDefault="000C56FA" w:rsidP="000C56FA">
      <w:pPr>
        <w:spacing w:after="0" w:line="240" w:lineRule="auto"/>
        <w:ind w:left="0" w:right="0" w:firstLine="0"/>
        <w:jc w:val="center"/>
        <w:rPr>
          <w:color w:val="auto"/>
          <w:lang w:val="ru-RU"/>
        </w:rPr>
      </w:pPr>
      <w:r w:rsidRPr="000C56FA">
        <w:rPr>
          <w:color w:val="auto"/>
          <w:lang w:val="ru-RU"/>
        </w:rPr>
        <w:t>42.03.01 Реклама и связи с общественностью</w:t>
      </w:r>
    </w:p>
    <w:p w14:paraId="6ACBCE7F" w14:textId="77777777" w:rsidR="000C56FA" w:rsidRPr="00966F78" w:rsidRDefault="000C56FA" w:rsidP="000C56FA">
      <w:pPr>
        <w:spacing w:after="0" w:line="240" w:lineRule="auto"/>
        <w:ind w:left="0" w:right="0" w:firstLine="0"/>
        <w:jc w:val="center"/>
        <w:rPr>
          <w:color w:val="auto"/>
          <w:lang w:val="ru-RU"/>
        </w:rPr>
      </w:pPr>
    </w:p>
    <w:p w14:paraId="38DE7DA0" w14:textId="77777777" w:rsidR="00130949" w:rsidRPr="00966F78" w:rsidRDefault="00130949" w:rsidP="00130949">
      <w:pPr>
        <w:spacing w:after="0" w:line="259" w:lineRule="auto"/>
        <w:ind w:left="17" w:right="6" w:hanging="11"/>
        <w:jc w:val="center"/>
        <w:rPr>
          <w:i/>
          <w:iCs/>
          <w:color w:val="auto"/>
          <w:sz w:val="24"/>
          <w:lang w:val="ru-RU"/>
        </w:rPr>
      </w:pPr>
      <w:r w:rsidRPr="00966F78">
        <w:rPr>
          <w:i/>
          <w:iCs/>
          <w:color w:val="auto"/>
          <w:sz w:val="24"/>
          <w:lang w:val="ru-RU"/>
        </w:rPr>
        <w:t>Рекомендовано Ученым советом</w:t>
      </w:r>
      <w:r w:rsidRPr="00966F78">
        <w:rPr>
          <w:i/>
          <w:iCs/>
          <w:color w:val="auto"/>
          <w:sz w:val="24"/>
          <w:lang w:val="ru-RU"/>
        </w:rPr>
        <w:br/>
        <w:t>Факультета социальных наук и массовых коммуникаций</w:t>
      </w:r>
    </w:p>
    <w:p w14:paraId="4A863ADE" w14:textId="2F5CC940" w:rsidR="00130949" w:rsidRPr="00966F78" w:rsidRDefault="00130949" w:rsidP="00130949">
      <w:pPr>
        <w:spacing w:after="0" w:line="259" w:lineRule="auto"/>
        <w:ind w:left="17" w:right="6" w:hanging="11"/>
        <w:jc w:val="center"/>
        <w:rPr>
          <w:i/>
          <w:iCs/>
          <w:color w:val="auto"/>
          <w:sz w:val="24"/>
          <w:lang w:val="ru-RU"/>
        </w:rPr>
      </w:pPr>
      <w:r w:rsidRPr="00966F78">
        <w:rPr>
          <w:i/>
          <w:iCs/>
          <w:color w:val="auto"/>
          <w:sz w:val="24"/>
          <w:lang w:val="ru-RU"/>
        </w:rPr>
        <w:t xml:space="preserve">(протокол № </w:t>
      </w:r>
      <w:r w:rsidR="00966F78" w:rsidRPr="00966F78">
        <w:rPr>
          <w:i/>
          <w:iCs/>
          <w:color w:val="auto"/>
          <w:sz w:val="24"/>
          <w:lang w:val="ru-RU"/>
        </w:rPr>
        <w:t>26</w:t>
      </w:r>
      <w:r w:rsidRPr="00966F78">
        <w:rPr>
          <w:i/>
          <w:iCs/>
          <w:color w:val="auto"/>
          <w:sz w:val="24"/>
          <w:lang w:val="ru-RU"/>
        </w:rPr>
        <w:t xml:space="preserve"> от </w:t>
      </w:r>
      <w:r w:rsidR="00966F78" w:rsidRPr="00966F78">
        <w:rPr>
          <w:i/>
          <w:iCs/>
          <w:color w:val="auto"/>
          <w:sz w:val="24"/>
          <w:lang w:val="ru-RU"/>
        </w:rPr>
        <w:t>24ноября 2022г.)</w:t>
      </w:r>
    </w:p>
    <w:p w14:paraId="33D230DF" w14:textId="77777777" w:rsidR="00130949" w:rsidRPr="00966F78" w:rsidRDefault="00130949" w:rsidP="00130949">
      <w:pPr>
        <w:spacing w:after="0"/>
        <w:ind w:left="17" w:right="6" w:hanging="11"/>
        <w:jc w:val="center"/>
        <w:rPr>
          <w:i/>
          <w:iCs/>
          <w:color w:val="auto"/>
          <w:sz w:val="24"/>
          <w:lang w:val="ru-RU"/>
        </w:rPr>
      </w:pPr>
      <w:r w:rsidRPr="00966F78">
        <w:rPr>
          <w:i/>
          <w:iCs/>
          <w:color w:val="auto"/>
          <w:sz w:val="24"/>
          <w:lang w:val="ru-RU"/>
        </w:rPr>
        <w:t>Одобрено Советом учебно-научного Департамента социологии</w:t>
      </w:r>
    </w:p>
    <w:p w14:paraId="21A99EC0" w14:textId="77777777" w:rsidR="00130949" w:rsidRPr="00966F78" w:rsidRDefault="00130949" w:rsidP="00130949">
      <w:pPr>
        <w:spacing w:after="0"/>
        <w:ind w:left="17" w:right="6" w:hanging="11"/>
        <w:jc w:val="center"/>
        <w:rPr>
          <w:i/>
          <w:iCs/>
          <w:color w:val="auto"/>
          <w:sz w:val="24"/>
          <w:lang w:val="ru-RU"/>
        </w:rPr>
      </w:pPr>
      <w:r w:rsidRPr="00966F78">
        <w:rPr>
          <w:i/>
          <w:iCs/>
          <w:color w:val="auto"/>
          <w:sz w:val="24"/>
          <w:lang w:val="ru-RU"/>
        </w:rPr>
        <w:t>Факультета социальных наук и массовых коммуникаций</w:t>
      </w:r>
    </w:p>
    <w:p w14:paraId="033BE706" w14:textId="77777777" w:rsidR="00130949" w:rsidRPr="00966F78" w:rsidRDefault="00130949" w:rsidP="00130949">
      <w:pPr>
        <w:spacing w:after="0" w:line="252" w:lineRule="auto"/>
        <w:ind w:left="17" w:right="6" w:hanging="11"/>
        <w:jc w:val="center"/>
        <w:rPr>
          <w:i/>
          <w:iCs/>
          <w:color w:val="auto"/>
          <w:szCs w:val="28"/>
          <w:lang w:val="ru-RU"/>
        </w:rPr>
      </w:pPr>
      <w:r w:rsidRPr="00966F78">
        <w:rPr>
          <w:i/>
          <w:iCs/>
          <w:color w:val="auto"/>
          <w:spacing w:val="-3"/>
          <w:sz w:val="24"/>
          <w:lang w:val="ru-RU"/>
        </w:rPr>
        <w:t>(протокол № 02 от 10 октября 2022 г.</w:t>
      </w:r>
    </w:p>
    <w:p w14:paraId="3B2381F7" w14:textId="622B9E6B" w:rsidR="008300CD" w:rsidRPr="00966F78" w:rsidRDefault="008300CD" w:rsidP="008300CD">
      <w:pPr>
        <w:spacing w:after="0" w:line="240" w:lineRule="auto"/>
        <w:ind w:left="0" w:right="0" w:firstLine="0"/>
        <w:jc w:val="center"/>
        <w:rPr>
          <w:color w:val="auto"/>
          <w:lang w:val="ru-RU"/>
        </w:rPr>
      </w:pPr>
    </w:p>
    <w:p w14:paraId="5C3DC2BC" w14:textId="3E695E5D" w:rsidR="008300CD" w:rsidRPr="00966F78" w:rsidRDefault="008300CD" w:rsidP="008300CD">
      <w:pPr>
        <w:spacing w:after="0" w:line="240" w:lineRule="auto"/>
        <w:ind w:left="0" w:right="0" w:firstLine="0"/>
        <w:jc w:val="center"/>
        <w:rPr>
          <w:color w:val="auto"/>
          <w:lang w:val="ru-RU"/>
        </w:rPr>
      </w:pPr>
    </w:p>
    <w:p w14:paraId="62F8168D" w14:textId="7E3261E7" w:rsidR="008300CD" w:rsidRPr="00966F78" w:rsidRDefault="008300CD" w:rsidP="00154458">
      <w:pPr>
        <w:spacing w:after="0" w:line="240" w:lineRule="auto"/>
        <w:ind w:left="0" w:right="0" w:firstLine="0"/>
        <w:rPr>
          <w:color w:val="auto"/>
          <w:lang w:val="ru-RU"/>
        </w:rPr>
      </w:pPr>
    </w:p>
    <w:p w14:paraId="6286111D" w14:textId="6DE2C6AA" w:rsidR="008300CD" w:rsidRPr="00966F78" w:rsidRDefault="008300CD" w:rsidP="008300CD">
      <w:pPr>
        <w:spacing w:after="0" w:line="240" w:lineRule="auto"/>
        <w:ind w:left="0" w:right="0" w:firstLine="0"/>
        <w:jc w:val="center"/>
        <w:rPr>
          <w:color w:val="auto"/>
          <w:lang w:val="ru-RU"/>
        </w:rPr>
      </w:pPr>
    </w:p>
    <w:p w14:paraId="4C4B62F8" w14:textId="5B6C0A91" w:rsidR="008300CD" w:rsidRPr="00966F78" w:rsidRDefault="008300CD" w:rsidP="008300CD">
      <w:pPr>
        <w:spacing w:after="0" w:line="240" w:lineRule="auto"/>
        <w:ind w:left="0" w:right="0" w:firstLine="0"/>
        <w:jc w:val="center"/>
        <w:rPr>
          <w:color w:val="auto"/>
          <w:lang w:val="ru-RU"/>
        </w:rPr>
      </w:pPr>
    </w:p>
    <w:p w14:paraId="36D4A40D" w14:textId="567A8AE3" w:rsidR="00DC4623" w:rsidRPr="00966F78" w:rsidRDefault="008300CD" w:rsidP="00130949">
      <w:pPr>
        <w:spacing w:after="0" w:line="240" w:lineRule="auto"/>
        <w:ind w:left="0" w:right="0" w:firstLine="0"/>
        <w:jc w:val="center"/>
        <w:rPr>
          <w:color w:val="auto"/>
          <w:lang w:val="ru-RU"/>
        </w:rPr>
      </w:pPr>
      <w:r w:rsidRPr="00966F78">
        <w:rPr>
          <w:color w:val="auto"/>
          <w:lang w:val="ru-RU"/>
        </w:rPr>
        <w:t>Москва 2022</w:t>
      </w:r>
      <w:r w:rsidRPr="00966F78">
        <w:rPr>
          <w:color w:val="auto"/>
          <w:lang w:val="ru-RU"/>
        </w:rPr>
        <w:br w:type="page"/>
      </w:r>
    </w:p>
    <w:p w14:paraId="4053031B"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lastRenderedPageBreak/>
        <w:t>Федеральное государственное образовательное бюджетное учреждение</w:t>
      </w:r>
    </w:p>
    <w:p w14:paraId="4BAAFA53"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t>высшего образования</w:t>
      </w:r>
    </w:p>
    <w:p w14:paraId="795221FC"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«ФИНАНСОВЫЙ УНИВЕРСИТЕТ ПРИ ПРАВИТЕЛЬСТВЕ</w:t>
      </w:r>
    </w:p>
    <w:p w14:paraId="5EEEA699"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РОССИЙСКОЙ ФЕДЕРАЦИИ»</w:t>
      </w:r>
      <w:r w:rsidRPr="00966F78">
        <w:rPr>
          <w:b/>
          <w:bCs/>
          <w:color w:val="auto"/>
          <w:lang w:val="ru-RU"/>
        </w:rPr>
        <w:br/>
        <w:t>(Финансовый университет)</w:t>
      </w:r>
    </w:p>
    <w:p w14:paraId="047A24B6" w14:textId="77777777" w:rsidR="00102B84" w:rsidRPr="00966F78" w:rsidRDefault="00102B84" w:rsidP="00102B84">
      <w:pPr>
        <w:spacing w:after="0" w:line="240" w:lineRule="auto"/>
        <w:ind w:left="0" w:right="0" w:firstLine="0"/>
        <w:jc w:val="center"/>
        <w:rPr>
          <w:color w:val="auto"/>
          <w:lang w:val="ru-RU"/>
        </w:rPr>
      </w:pPr>
    </w:p>
    <w:p w14:paraId="3B53CBAC" w14:textId="77777777" w:rsidR="00130949" w:rsidRPr="00966F78" w:rsidRDefault="00130949" w:rsidP="00130949">
      <w:pPr>
        <w:tabs>
          <w:tab w:val="left" w:pos="142"/>
        </w:tabs>
        <w:spacing w:after="0" w:line="259" w:lineRule="auto"/>
        <w:ind w:left="17" w:right="6"/>
        <w:jc w:val="center"/>
        <w:rPr>
          <w:bCs/>
          <w:color w:val="auto"/>
          <w:sz w:val="32"/>
          <w:szCs w:val="32"/>
          <w:lang w:val="ru-RU"/>
        </w:rPr>
      </w:pPr>
      <w:r w:rsidRPr="00966F78">
        <w:rPr>
          <w:bCs/>
          <w:color w:val="auto"/>
          <w:szCs w:val="28"/>
          <w:lang w:val="ru-RU"/>
        </w:rPr>
        <w:t>Департамент социологии</w:t>
      </w:r>
    </w:p>
    <w:p w14:paraId="18B9683E" w14:textId="77777777" w:rsidR="00130949" w:rsidRPr="00966F78" w:rsidRDefault="00130949" w:rsidP="00130949">
      <w:pPr>
        <w:spacing w:after="0" w:line="259" w:lineRule="auto"/>
        <w:ind w:left="17" w:right="6" w:firstLine="709"/>
        <w:jc w:val="center"/>
        <w:rPr>
          <w:color w:val="auto"/>
          <w:szCs w:val="28"/>
          <w:lang w:val="ru-RU"/>
        </w:rPr>
      </w:pPr>
      <w:r w:rsidRPr="00966F78">
        <w:rPr>
          <w:color w:val="auto"/>
          <w:szCs w:val="28"/>
          <w:lang w:val="ru-RU"/>
        </w:rPr>
        <w:t>Факультета социальных наук и массовых коммуникаций</w:t>
      </w:r>
    </w:p>
    <w:p w14:paraId="261FF013" w14:textId="77777777" w:rsidR="00102B84" w:rsidRPr="00966F78" w:rsidRDefault="00102B84" w:rsidP="00102B84">
      <w:pPr>
        <w:spacing w:after="0" w:line="240" w:lineRule="auto"/>
        <w:ind w:left="0" w:right="0" w:firstLine="0"/>
        <w:jc w:val="center"/>
        <w:rPr>
          <w:color w:val="auto"/>
          <w:lang w:val="ru-RU"/>
        </w:rPr>
      </w:pPr>
    </w:p>
    <w:p w14:paraId="3249DF25" w14:textId="77777777" w:rsidR="00102B84" w:rsidRPr="00966F78" w:rsidRDefault="00102B84" w:rsidP="00102B84">
      <w:pPr>
        <w:spacing w:after="0" w:line="240" w:lineRule="auto"/>
        <w:ind w:left="0" w:right="0" w:firstLine="0"/>
        <w:jc w:val="center"/>
        <w:rPr>
          <w:color w:val="auto"/>
          <w:lang w:val="ru-RU"/>
        </w:rPr>
      </w:pPr>
    </w:p>
    <w:p w14:paraId="57026AE7" w14:textId="77777777" w:rsidR="00102B84" w:rsidRPr="00966F78" w:rsidRDefault="00102B84" w:rsidP="00102B84">
      <w:pPr>
        <w:spacing w:after="0" w:line="240" w:lineRule="auto"/>
        <w:ind w:left="0" w:right="0" w:firstLine="0"/>
        <w:jc w:val="center"/>
        <w:rPr>
          <w:color w:val="auto"/>
          <w:lang w:val="ru-RU"/>
        </w:rPr>
      </w:pPr>
    </w:p>
    <w:p w14:paraId="12CBFF4E" w14:textId="77777777" w:rsidR="00102B84" w:rsidRPr="00966F78" w:rsidRDefault="00102B84" w:rsidP="00102B84">
      <w:pPr>
        <w:spacing w:after="0" w:line="240" w:lineRule="auto"/>
        <w:ind w:left="0" w:right="0" w:firstLine="0"/>
        <w:jc w:val="center"/>
        <w:rPr>
          <w:color w:val="auto"/>
          <w:lang w:val="ru-RU"/>
        </w:rPr>
      </w:pPr>
    </w:p>
    <w:p w14:paraId="370E0F94" w14:textId="77777777" w:rsidR="00102B84" w:rsidRPr="00966F78" w:rsidRDefault="00102B84" w:rsidP="00102B84">
      <w:pPr>
        <w:spacing w:after="0" w:line="240" w:lineRule="auto"/>
        <w:ind w:left="0" w:right="0" w:firstLine="0"/>
        <w:jc w:val="center"/>
        <w:rPr>
          <w:color w:val="auto"/>
          <w:lang w:val="ru-RU"/>
        </w:rPr>
      </w:pPr>
    </w:p>
    <w:p w14:paraId="31787C1B" w14:textId="77777777" w:rsidR="00102B84" w:rsidRPr="00966F78" w:rsidRDefault="00102B84" w:rsidP="00102B84">
      <w:pPr>
        <w:spacing w:after="0" w:line="240" w:lineRule="auto"/>
        <w:ind w:left="0" w:right="0" w:firstLine="0"/>
        <w:jc w:val="center"/>
        <w:rPr>
          <w:color w:val="auto"/>
          <w:lang w:val="ru-RU"/>
        </w:rPr>
      </w:pPr>
    </w:p>
    <w:p w14:paraId="763DDB64" w14:textId="77777777" w:rsidR="00102B84" w:rsidRPr="00966F78" w:rsidRDefault="00102B84" w:rsidP="00102B84">
      <w:pPr>
        <w:spacing w:after="0" w:line="240" w:lineRule="auto"/>
        <w:ind w:left="0" w:right="0" w:firstLine="0"/>
        <w:jc w:val="center"/>
        <w:rPr>
          <w:color w:val="auto"/>
          <w:lang w:val="ru-RU"/>
        </w:rPr>
      </w:pPr>
    </w:p>
    <w:p w14:paraId="2D1A3CA7" w14:textId="77777777" w:rsidR="00130949" w:rsidRPr="00966F78" w:rsidRDefault="00130949" w:rsidP="00130949">
      <w:pPr>
        <w:spacing w:after="0" w:line="240" w:lineRule="auto"/>
        <w:ind w:left="0" w:right="0" w:firstLine="0"/>
        <w:jc w:val="center"/>
        <w:rPr>
          <w:b/>
          <w:bCs/>
          <w:color w:val="auto"/>
          <w:lang w:val="ru-RU"/>
        </w:rPr>
      </w:pPr>
      <w:r w:rsidRPr="00966F78">
        <w:rPr>
          <w:b/>
          <w:bCs/>
          <w:color w:val="auto"/>
          <w:lang w:val="ru-RU"/>
        </w:rPr>
        <w:t>А.С. Проскурина</w:t>
      </w:r>
    </w:p>
    <w:p w14:paraId="6295A40A" w14:textId="77777777" w:rsidR="00130949" w:rsidRPr="00966F78" w:rsidRDefault="00130949" w:rsidP="00130949">
      <w:pPr>
        <w:spacing w:after="0" w:line="240" w:lineRule="auto"/>
        <w:ind w:left="0" w:right="0" w:firstLine="0"/>
        <w:jc w:val="center"/>
        <w:rPr>
          <w:b/>
          <w:bCs/>
          <w:color w:val="auto"/>
          <w:lang w:val="ru-RU"/>
        </w:rPr>
      </w:pPr>
      <w:r w:rsidRPr="00966F78">
        <w:rPr>
          <w:b/>
          <w:bCs/>
          <w:color w:val="auto"/>
          <w:lang w:val="ru-RU"/>
        </w:rPr>
        <w:t>Т.В. Панова</w:t>
      </w:r>
    </w:p>
    <w:p w14:paraId="21C2F784" w14:textId="77777777" w:rsidR="00130949" w:rsidRPr="00966F78" w:rsidRDefault="00130949" w:rsidP="00130949">
      <w:pPr>
        <w:spacing w:after="0" w:line="240" w:lineRule="auto"/>
        <w:ind w:left="0" w:right="0" w:firstLine="0"/>
        <w:jc w:val="center"/>
        <w:rPr>
          <w:color w:val="auto"/>
          <w:lang w:val="ru-RU"/>
        </w:rPr>
      </w:pPr>
    </w:p>
    <w:p w14:paraId="4F9E3B4C" w14:textId="77777777" w:rsidR="00130949" w:rsidRPr="00966F78" w:rsidRDefault="00130949" w:rsidP="00130949">
      <w:pPr>
        <w:spacing w:after="0" w:line="240" w:lineRule="auto"/>
        <w:ind w:left="0" w:right="0" w:firstLine="0"/>
        <w:jc w:val="center"/>
        <w:rPr>
          <w:color w:val="auto"/>
          <w:lang w:val="ru-RU"/>
        </w:rPr>
      </w:pPr>
    </w:p>
    <w:p w14:paraId="1CBBA711" w14:textId="67F2D3A5" w:rsidR="00102B84" w:rsidRPr="00966F78" w:rsidRDefault="000C56FA" w:rsidP="00102B84">
      <w:pPr>
        <w:spacing w:after="0" w:line="240" w:lineRule="auto"/>
        <w:ind w:left="0" w:right="0" w:firstLine="0"/>
        <w:jc w:val="center"/>
        <w:rPr>
          <w:color w:val="auto"/>
          <w:lang w:val="ru-RU"/>
        </w:rPr>
      </w:pPr>
      <w:r w:rsidRPr="000C56FA">
        <w:rPr>
          <w:b/>
          <w:bCs/>
          <w:color w:val="auto"/>
          <w:sz w:val="36"/>
          <w:szCs w:val="36"/>
          <w:lang w:val="ru-RU"/>
        </w:rPr>
        <w:t>Методология и методика социологического исследования</w:t>
      </w:r>
    </w:p>
    <w:p w14:paraId="6604ED0C" w14:textId="77777777" w:rsidR="00102B84" w:rsidRPr="00966F78" w:rsidRDefault="00102B84" w:rsidP="00102B84">
      <w:pPr>
        <w:spacing w:after="0" w:line="240" w:lineRule="auto"/>
        <w:ind w:left="0" w:right="0" w:firstLine="0"/>
        <w:jc w:val="center"/>
        <w:rPr>
          <w:color w:val="auto"/>
          <w:lang w:val="ru-RU"/>
        </w:rPr>
      </w:pPr>
    </w:p>
    <w:p w14:paraId="6606D633" w14:textId="77777777" w:rsidR="00102B84" w:rsidRPr="00966F78" w:rsidRDefault="00102B84" w:rsidP="00102B84">
      <w:pPr>
        <w:spacing w:after="0" w:line="240" w:lineRule="auto"/>
        <w:ind w:left="0" w:right="0" w:firstLine="0"/>
        <w:jc w:val="center"/>
        <w:rPr>
          <w:color w:val="auto"/>
          <w:lang w:val="ru-RU"/>
        </w:rPr>
      </w:pPr>
    </w:p>
    <w:p w14:paraId="2F54517F" w14:textId="77777777" w:rsidR="00102B84" w:rsidRPr="00966F78" w:rsidRDefault="00102B84" w:rsidP="00102B84">
      <w:pPr>
        <w:spacing w:after="0" w:line="240" w:lineRule="auto"/>
        <w:ind w:left="0" w:right="0" w:firstLine="0"/>
        <w:jc w:val="center"/>
        <w:rPr>
          <w:color w:val="auto"/>
          <w:lang w:val="ru-RU"/>
        </w:rPr>
      </w:pPr>
    </w:p>
    <w:p w14:paraId="50C74F5A"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Рабочая программа дисциплины</w:t>
      </w:r>
    </w:p>
    <w:p w14:paraId="34BF4156" w14:textId="77777777" w:rsidR="000C56FA" w:rsidRPr="000C56FA" w:rsidRDefault="000C56FA" w:rsidP="000C56FA">
      <w:pPr>
        <w:spacing w:after="0" w:line="240" w:lineRule="auto"/>
        <w:ind w:left="0" w:right="0" w:firstLine="0"/>
        <w:jc w:val="center"/>
        <w:rPr>
          <w:color w:val="auto"/>
          <w:lang w:val="ru-RU"/>
        </w:rPr>
      </w:pPr>
      <w:r w:rsidRPr="000C56FA">
        <w:rPr>
          <w:color w:val="auto"/>
          <w:lang w:val="ru-RU"/>
        </w:rPr>
        <w:t xml:space="preserve">для студентов, обучающихся по направлению подготовки </w:t>
      </w:r>
    </w:p>
    <w:p w14:paraId="313693A5" w14:textId="283A3CDC" w:rsidR="00102B84" w:rsidRPr="00966F78" w:rsidRDefault="000C56FA" w:rsidP="000C56FA">
      <w:pPr>
        <w:spacing w:after="0" w:line="240" w:lineRule="auto"/>
        <w:ind w:left="0" w:right="0" w:firstLine="0"/>
        <w:jc w:val="center"/>
        <w:rPr>
          <w:color w:val="auto"/>
          <w:lang w:val="ru-RU"/>
        </w:rPr>
      </w:pPr>
      <w:r w:rsidRPr="000C56FA">
        <w:rPr>
          <w:color w:val="auto"/>
          <w:lang w:val="ru-RU"/>
        </w:rPr>
        <w:t>42.03.01 Реклама и связи с общественностью</w:t>
      </w:r>
    </w:p>
    <w:p w14:paraId="15CAF8FD" w14:textId="77777777" w:rsidR="00102B84" w:rsidRPr="00966F78" w:rsidRDefault="00102B84" w:rsidP="00102B84">
      <w:pPr>
        <w:spacing w:after="0" w:line="240" w:lineRule="auto"/>
        <w:ind w:left="0" w:right="0" w:firstLine="0"/>
        <w:jc w:val="center"/>
        <w:rPr>
          <w:color w:val="auto"/>
          <w:lang w:val="ru-RU"/>
        </w:rPr>
      </w:pPr>
    </w:p>
    <w:p w14:paraId="26BEADD2" w14:textId="77777777" w:rsidR="00102B84" w:rsidRPr="00966F78" w:rsidRDefault="00102B84" w:rsidP="00102B84">
      <w:pPr>
        <w:spacing w:after="0" w:line="240" w:lineRule="auto"/>
        <w:ind w:left="0" w:right="0" w:firstLine="0"/>
        <w:jc w:val="center"/>
        <w:rPr>
          <w:color w:val="auto"/>
          <w:lang w:val="ru-RU"/>
        </w:rPr>
      </w:pPr>
    </w:p>
    <w:p w14:paraId="7C1F15B2" w14:textId="77777777" w:rsidR="00102B84" w:rsidRPr="00966F78" w:rsidRDefault="00102B84" w:rsidP="00102B84">
      <w:pPr>
        <w:spacing w:after="0" w:line="240" w:lineRule="auto"/>
        <w:ind w:left="0" w:right="0" w:firstLine="0"/>
        <w:jc w:val="center"/>
        <w:rPr>
          <w:color w:val="auto"/>
          <w:lang w:val="ru-RU"/>
        </w:rPr>
      </w:pPr>
    </w:p>
    <w:p w14:paraId="4F9047A6" w14:textId="77777777" w:rsidR="00102B84" w:rsidRPr="00966F78" w:rsidRDefault="00102B84" w:rsidP="00102B84">
      <w:pPr>
        <w:spacing w:after="0" w:line="240" w:lineRule="auto"/>
        <w:ind w:left="0" w:right="0" w:firstLine="0"/>
        <w:rPr>
          <w:color w:val="auto"/>
          <w:lang w:val="ru-RU"/>
        </w:rPr>
      </w:pPr>
    </w:p>
    <w:p w14:paraId="6D197A0D" w14:textId="77777777" w:rsidR="00102B84" w:rsidRPr="00966F78" w:rsidRDefault="00102B84" w:rsidP="00102B84">
      <w:pPr>
        <w:spacing w:after="0" w:line="240" w:lineRule="auto"/>
        <w:ind w:left="0" w:right="0" w:firstLine="0"/>
        <w:jc w:val="center"/>
        <w:rPr>
          <w:color w:val="auto"/>
          <w:lang w:val="ru-RU"/>
        </w:rPr>
      </w:pPr>
    </w:p>
    <w:p w14:paraId="056C4142" w14:textId="77777777" w:rsidR="00102B84" w:rsidRPr="00966F78" w:rsidRDefault="00102B84" w:rsidP="00102B84">
      <w:pPr>
        <w:spacing w:after="0" w:line="240" w:lineRule="auto"/>
        <w:ind w:left="0" w:right="0" w:firstLine="0"/>
        <w:jc w:val="center"/>
        <w:rPr>
          <w:color w:val="auto"/>
          <w:lang w:val="ru-RU"/>
        </w:rPr>
      </w:pPr>
    </w:p>
    <w:p w14:paraId="25103042" w14:textId="77777777" w:rsidR="00102B84" w:rsidRPr="00966F78" w:rsidRDefault="00102B84" w:rsidP="00102B84">
      <w:pPr>
        <w:spacing w:after="0" w:line="240" w:lineRule="auto"/>
        <w:ind w:left="0" w:right="0" w:firstLine="0"/>
        <w:jc w:val="center"/>
        <w:rPr>
          <w:color w:val="auto"/>
          <w:lang w:val="ru-RU"/>
        </w:rPr>
      </w:pPr>
    </w:p>
    <w:p w14:paraId="79181F0D" w14:textId="77777777" w:rsidR="00102B84" w:rsidRPr="00966F78" w:rsidRDefault="00102B84" w:rsidP="00102B84">
      <w:pPr>
        <w:spacing w:after="0" w:line="240" w:lineRule="auto"/>
        <w:ind w:left="0" w:right="0" w:firstLine="0"/>
        <w:jc w:val="center"/>
        <w:rPr>
          <w:color w:val="auto"/>
          <w:lang w:val="ru-RU"/>
        </w:rPr>
      </w:pPr>
    </w:p>
    <w:p w14:paraId="2D6C3614" w14:textId="77777777" w:rsidR="00102B84" w:rsidRPr="00966F78" w:rsidRDefault="00102B84" w:rsidP="00102B84">
      <w:pPr>
        <w:spacing w:after="0" w:line="240" w:lineRule="auto"/>
        <w:ind w:left="0" w:right="0" w:firstLine="0"/>
        <w:rPr>
          <w:color w:val="auto"/>
          <w:lang w:val="ru-RU"/>
        </w:rPr>
      </w:pPr>
    </w:p>
    <w:p w14:paraId="1CFD909C" w14:textId="77777777" w:rsidR="00102B84" w:rsidRPr="00966F78" w:rsidRDefault="00102B84" w:rsidP="00102B84">
      <w:pPr>
        <w:spacing w:after="0" w:line="240" w:lineRule="auto"/>
        <w:ind w:left="0" w:right="0" w:firstLine="0"/>
        <w:jc w:val="center"/>
        <w:rPr>
          <w:color w:val="auto"/>
          <w:lang w:val="ru-RU"/>
        </w:rPr>
      </w:pPr>
    </w:p>
    <w:p w14:paraId="46A17B86" w14:textId="77777777" w:rsidR="00102B84" w:rsidRPr="00966F78" w:rsidRDefault="00102B84" w:rsidP="00102B84">
      <w:pPr>
        <w:spacing w:after="0" w:line="240" w:lineRule="auto"/>
        <w:ind w:left="0" w:right="0" w:firstLine="0"/>
        <w:jc w:val="center"/>
        <w:rPr>
          <w:color w:val="auto"/>
          <w:lang w:val="ru-RU"/>
        </w:rPr>
      </w:pPr>
    </w:p>
    <w:p w14:paraId="4DA74A99" w14:textId="5F8EE5A9" w:rsidR="00102B84" w:rsidRPr="000C56FA" w:rsidRDefault="00102B84" w:rsidP="00130949">
      <w:pPr>
        <w:spacing w:after="0" w:line="240" w:lineRule="auto"/>
        <w:ind w:left="0" w:right="0" w:firstLine="0"/>
        <w:jc w:val="center"/>
        <w:rPr>
          <w:color w:val="auto"/>
          <w:lang w:val="ru-RU"/>
        </w:rPr>
      </w:pPr>
      <w:r w:rsidRPr="000C56FA">
        <w:rPr>
          <w:color w:val="auto"/>
          <w:lang w:val="ru-RU"/>
        </w:rPr>
        <w:t>Москва 2022</w:t>
      </w:r>
      <w:r w:rsidRPr="000C56FA">
        <w:rPr>
          <w:color w:val="auto"/>
          <w:lang w:val="ru-RU"/>
        </w:rPr>
        <w:br w:type="page"/>
      </w:r>
    </w:p>
    <w:p w14:paraId="3BB70F41" w14:textId="089AB52E" w:rsidR="00B319A0" w:rsidRPr="00966F78" w:rsidRDefault="00D1724A" w:rsidP="00362602">
      <w:pPr>
        <w:pStyle w:val="11"/>
        <w:rPr>
          <w:color w:val="auto"/>
          <w:lang w:val="ru-RU"/>
        </w:rPr>
      </w:pPr>
      <w:r w:rsidRPr="00966F78">
        <w:rPr>
          <w:color w:val="auto"/>
          <w:lang w:val="ru-RU"/>
        </w:rPr>
        <w:lastRenderedPageBreak/>
        <w:t>СОДЕРЖАНИЕ</w:t>
      </w:r>
    </w:p>
    <w:p w14:paraId="03A393A0" w14:textId="45DEB065" w:rsidR="00EC5838" w:rsidRPr="00966F78" w:rsidRDefault="00B319A0">
      <w:pPr>
        <w:pStyle w:val="11"/>
        <w:rPr>
          <w:rFonts w:asciiTheme="minorHAnsi" w:eastAsiaTheme="minorEastAsia" w:hAnsiTheme="minorHAnsi" w:cstheme="minorBidi"/>
          <w:noProof/>
          <w:color w:val="auto"/>
          <w:sz w:val="22"/>
          <w:szCs w:val="22"/>
          <w:lang w:val="ru-RU" w:eastAsia="ru-RU" w:bidi="ar-SA"/>
        </w:rPr>
      </w:pPr>
      <w:r w:rsidRPr="00966F78">
        <w:rPr>
          <w:color w:val="auto"/>
          <w:lang w:val="ru-RU"/>
        </w:rPr>
        <w:fldChar w:fldCharType="begin"/>
      </w:r>
      <w:r w:rsidRPr="00966F78">
        <w:rPr>
          <w:color w:val="auto"/>
          <w:lang w:val="ru-RU"/>
        </w:rPr>
        <w:instrText xml:space="preserve"> TOC \o "1-3" \h \z \u </w:instrText>
      </w:r>
      <w:r w:rsidRPr="00966F78">
        <w:rPr>
          <w:color w:val="auto"/>
          <w:lang w:val="ru-RU"/>
        </w:rPr>
        <w:fldChar w:fldCharType="separate"/>
      </w:r>
      <w:hyperlink w:anchor="_Toc117843055" w:history="1">
        <w:r w:rsidR="00EC5838" w:rsidRPr="00966F78">
          <w:rPr>
            <w:rStyle w:val="a8"/>
            <w:noProof/>
            <w:color w:val="auto"/>
          </w:rPr>
          <w:t>1. Наименование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_Toc117843055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3</w:t>
        </w:r>
        <w:r w:rsidR="00EC5838" w:rsidRPr="00966F78">
          <w:rPr>
            <w:noProof/>
            <w:webHidden/>
            <w:color w:val="auto"/>
          </w:rPr>
          <w:fldChar w:fldCharType="end"/>
        </w:r>
      </w:hyperlink>
    </w:p>
    <w:p w14:paraId="356312E1" w14:textId="04507A3C"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56" w:history="1">
        <w:r w:rsidR="00EC5838" w:rsidRPr="00966F78">
          <w:rPr>
            <w:rStyle w:val="a8"/>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_Toc117843056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3</w:t>
        </w:r>
        <w:r w:rsidR="00EC5838" w:rsidRPr="00966F78">
          <w:rPr>
            <w:noProof/>
            <w:webHidden/>
            <w:color w:val="auto"/>
          </w:rPr>
          <w:fldChar w:fldCharType="end"/>
        </w:r>
      </w:hyperlink>
    </w:p>
    <w:p w14:paraId="34D80C98" w14:textId="139E38E6"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57" w:history="1">
        <w:r w:rsidR="00EC5838" w:rsidRPr="00966F78">
          <w:rPr>
            <w:rStyle w:val="a8"/>
            <w:noProof/>
            <w:color w:val="auto"/>
          </w:rPr>
          <w:t>3. Место дисциплины в структуре образовательной программы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_Toc117843057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4</w:t>
        </w:r>
        <w:r w:rsidR="00EC5838" w:rsidRPr="00966F78">
          <w:rPr>
            <w:noProof/>
            <w:webHidden/>
            <w:color w:val="auto"/>
          </w:rPr>
          <w:fldChar w:fldCharType="end"/>
        </w:r>
      </w:hyperlink>
    </w:p>
    <w:p w14:paraId="5F67E84D" w14:textId="0E6D40AF"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58" w:history="1">
        <w:r w:rsidR="00EC5838" w:rsidRPr="00966F78">
          <w:rPr>
            <w:rStyle w:val="a8"/>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_Toc117843058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3047BDF2" w14:textId="43DFBBC5"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59" w:history="1">
        <w:r w:rsidR="00EC5838" w:rsidRPr="00966F78">
          <w:rPr>
            <w:rStyle w:val="a8"/>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_Toc117843059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4B4EBCF0" w14:textId="57132AFE" w:rsidR="00EC5838" w:rsidRPr="00966F78" w:rsidRDefault="00975F1E">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0" w:history="1">
        <w:r w:rsidR="00EC5838" w:rsidRPr="00966F78">
          <w:rPr>
            <w:rStyle w:val="a8"/>
            <w:noProof/>
            <w:color w:val="auto"/>
          </w:rPr>
          <w:t>5.1. Содержание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_Toc117843060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26B31CBB" w14:textId="3C820599" w:rsidR="00EC5838" w:rsidRPr="00966F78" w:rsidRDefault="00975F1E">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1" w:history="1">
        <w:r w:rsidR="00EC5838" w:rsidRPr="00966F78">
          <w:rPr>
            <w:rStyle w:val="a8"/>
            <w:noProof/>
            <w:color w:val="auto"/>
          </w:rPr>
          <w:t>5.2. Учебно-тематический план</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_Toc117843061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9</w:t>
        </w:r>
        <w:r w:rsidR="00EC5838" w:rsidRPr="00966F78">
          <w:rPr>
            <w:noProof/>
            <w:webHidden/>
            <w:color w:val="auto"/>
          </w:rPr>
          <w:fldChar w:fldCharType="end"/>
        </w:r>
      </w:hyperlink>
    </w:p>
    <w:p w14:paraId="4061E7BB" w14:textId="232C25BA" w:rsidR="00EC5838" w:rsidRPr="00966F78" w:rsidRDefault="00975F1E">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2" w:history="1">
        <w:r w:rsidR="00EC5838" w:rsidRPr="00966F78">
          <w:rPr>
            <w:rStyle w:val="a8"/>
            <w:noProof/>
            <w:color w:val="auto"/>
          </w:rPr>
          <w:t>5.3. Содержание семинаров, практических занятий</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_Toc117843062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10</w:t>
        </w:r>
        <w:r w:rsidR="00EC5838" w:rsidRPr="00966F78">
          <w:rPr>
            <w:noProof/>
            <w:webHidden/>
            <w:color w:val="auto"/>
          </w:rPr>
          <w:fldChar w:fldCharType="end"/>
        </w:r>
      </w:hyperlink>
    </w:p>
    <w:p w14:paraId="0703DAD0" w14:textId="6CE0E38C"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63" w:history="1">
        <w:r w:rsidR="00EC5838" w:rsidRPr="00966F78">
          <w:rPr>
            <w:rStyle w:val="a8"/>
            <w:noProof/>
            <w:color w:val="auto"/>
          </w:rPr>
          <w:t>6. Перечень учебно-методического обеспечения для самостоятельной работы обучающихся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_Toc117843063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12</w:t>
        </w:r>
        <w:r w:rsidR="00EC5838" w:rsidRPr="00966F78">
          <w:rPr>
            <w:noProof/>
            <w:webHidden/>
            <w:color w:val="auto"/>
          </w:rPr>
          <w:fldChar w:fldCharType="end"/>
        </w:r>
      </w:hyperlink>
    </w:p>
    <w:p w14:paraId="39EE03ED" w14:textId="4441B95D"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64" w:history="1">
        <w:r w:rsidR="00EC5838" w:rsidRPr="00966F78">
          <w:rPr>
            <w:rStyle w:val="a8"/>
            <w:noProof/>
            <w:color w:val="auto"/>
          </w:rPr>
          <w:t>7. Фонд оценочных средств для проведения промежуточной аттестации обучающихся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_Toc117843064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15</w:t>
        </w:r>
        <w:r w:rsidR="00EC5838" w:rsidRPr="00966F78">
          <w:rPr>
            <w:noProof/>
            <w:webHidden/>
            <w:color w:val="auto"/>
          </w:rPr>
          <w:fldChar w:fldCharType="end"/>
        </w:r>
      </w:hyperlink>
    </w:p>
    <w:p w14:paraId="7B1974EF" w14:textId="75D077E1"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65" w:history="1">
        <w:r w:rsidR="00EC5838" w:rsidRPr="00966F78">
          <w:rPr>
            <w:rStyle w:val="a8"/>
            <w:noProof/>
            <w:color w:val="auto"/>
          </w:rPr>
          <w:t>8. Перечень основной и дополнительной учебной литературы, необходимой для освоения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_Toc117843065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20</w:t>
        </w:r>
        <w:r w:rsidR="00EC5838" w:rsidRPr="00966F78">
          <w:rPr>
            <w:noProof/>
            <w:webHidden/>
            <w:color w:val="auto"/>
          </w:rPr>
          <w:fldChar w:fldCharType="end"/>
        </w:r>
      </w:hyperlink>
    </w:p>
    <w:p w14:paraId="1AA7ECDD" w14:textId="3201FB4E"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66" w:history="1">
        <w:r w:rsidR="00EC5838" w:rsidRPr="00966F78">
          <w:rPr>
            <w:rStyle w:val="a8"/>
            <w:noProof/>
            <w:color w:val="auto"/>
          </w:rPr>
          <w:t>9. Перечень ресурсов информационно-телекоммуникационной сети «Интернет», необходимой для освоения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_Toc117843066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21</w:t>
        </w:r>
        <w:r w:rsidR="00EC5838" w:rsidRPr="00966F78">
          <w:rPr>
            <w:noProof/>
            <w:webHidden/>
            <w:color w:val="auto"/>
          </w:rPr>
          <w:fldChar w:fldCharType="end"/>
        </w:r>
      </w:hyperlink>
    </w:p>
    <w:p w14:paraId="37368D76" w14:textId="11CF6AD2"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67" w:history="1">
        <w:r w:rsidR="00EC5838" w:rsidRPr="00966F78">
          <w:rPr>
            <w:rStyle w:val="a8"/>
            <w:noProof/>
            <w:color w:val="auto"/>
          </w:rPr>
          <w:t>10. Методические указания для обучающихся по освоению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_Toc117843067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22</w:t>
        </w:r>
        <w:r w:rsidR="00EC5838" w:rsidRPr="00966F78">
          <w:rPr>
            <w:noProof/>
            <w:webHidden/>
            <w:color w:val="auto"/>
          </w:rPr>
          <w:fldChar w:fldCharType="end"/>
        </w:r>
      </w:hyperlink>
    </w:p>
    <w:p w14:paraId="42DDC407" w14:textId="4B107128"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68" w:history="1">
        <w:r w:rsidR="00EC5838" w:rsidRPr="00966F78">
          <w:rPr>
            <w:rStyle w:val="a8"/>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_Toc117843068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23</w:t>
        </w:r>
        <w:r w:rsidR="00EC5838" w:rsidRPr="00966F78">
          <w:rPr>
            <w:noProof/>
            <w:webHidden/>
            <w:color w:val="auto"/>
          </w:rPr>
          <w:fldChar w:fldCharType="end"/>
        </w:r>
      </w:hyperlink>
    </w:p>
    <w:p w14:paraId="50B62A6A" w14:textId="3847382F" w:rsidR="00EC5838" w:rsidRPr="00966F78" w:rsidRDefault="00975F1E">
      <w:pPr>
        <w:pStyle w:val="11"/>
        <w:rPr>
          <w:rFonts w:asciiTheme="minorHAnsi" w:eastAsiaTheme="minorEastAsia" w:hAnsiTheme="minorHAnsi" w:cstheme="minorBidi"/>
          <w:noProof/>
          <w:color w:val="auto"/>
          <w:sz w:val="22"/>
          <w:szCs w:val="22"/>
          <w:lang w:val="ru-RU" w:eastAsia="ru-RU" w:bidi="ar-SA"/>
        </w:rPr>
      </w:pPr>
      <w:hyperlink w:anchor="_Toc117843069" w:history="1">
        <w:r w:rsidR="00EC5838" w:rsidRPr="00966F78">
          <w:rPr>
            <w:rStyle w:val="a8"/>
            <w:noProof/>
            <w:color w:val="auto"/>
          </w:rPr>
          <w:t>12. Описание материально-технической базы, необходимой для осуществления образовательного процесса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_Toc117843069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24</w:t>
        </w:r>
        <w:r w:rsidR="00EC5838" w:rsidRPr="00966F78">
          <w:rPr>
            <w:noProof/>
            <w:webHidden/>
            <w:color w:val="auto"/>
          </w:rPr>
          <w:fldChar w:fldCharType="end"/>
        </w:r>
      </w:hyperlink>
    </w:p>
    <w:p w14:paraId="5F1E2370" w14:textId="278064B1" w:rsidR="00443362" w:rsidRPr="00966F78" w:rsidRDefault="00B319A0">
      <w:pPr>
        <w:spacing w:after="0" w:line="240" w:lineRule="auto"/>
        <w:ind w:left="0" w:right="0" w:firstLine="0"/>
        <w:jc w:val="left"/>
        <w:rPr>
          <w:color w:val="auto"/>
          <w:sz w:val="24"/>
          <w:lang w:val="ru-RU"/>
        </w:rPr>
      </w:pPr>
      <w:r w:rsidRPr="00966F78">
        <w:rPr>
          <w:color w:val="auto"/>
          <w:sz w:val="24"/>
          <w:lang w:val="ru-RU"/>
        </w:rPr>
        <w:fldChar w:fldCharType="end"/>
      </w:r>
    </w:p>
    <w:p w14:paraId="26040342" w14:textId="77777777" w:rsidR="00443362" w:rsidRPr="00966F78" w:rsidRDefault="0061636B" w:rsidP="00402FFA">
      <w:pPr>
        <w:pStyle w:val="1"/>
        <w:ind w:firstLine="698"/>
        <w:jc w:val="both"/>
        <w:rPr>
          <w:color w:val="auto"/>
          <w:sz w:val="28"/>
          <w:szCs w:val="28"/>
        </w:rPr>
      </w:pPr>
      <w:r w:rsidRPr="00966F78">
        <w:rPr>
          <w:color w:val="auto"/>
          <w:sz w:val="28"/>
          <w:szCs w:val="28"/>
        </w:rPr>
        <w:br w:type="page"/>
      </w:r>
      <w:bookmarkStart w:id="1" w:name="_Toc117843055"/>
      <w:r w:rsidR="00443362" w:rsidRPr="00966F78">
        <w:rPr>
          <w:color w:val="auto"/>
          <w:sz w:val="28"/>
          <w:szCs w:val="28"/>
        </w:rPr>
        <w:lastRenderedPageBreak/>
        <w:t>1. Наименование дисциплины</w:t>
      </w:r>
      <w:bookmarkEnd w:id="1"/>
    </w:p>
    <w:p w14:paraId="24B910B2" w14:textId="34BE917F" w:rsidR="00443362" w:rsidRPr="00966F78" w:rsidRDefault="00443362" w:rsidP="00402FFA">
      <w:pPr>
        <w:spacing w:after="0" w:line="240" w:lineRule="auto"/>
        <w:ind w:left="0" w:right="0" w:firstLine="708"/>
        <w:rPr>
          <w:color w:val="auto"/>
          <w:lang w:val="ru-RU"/>
        </w:rPr>
      </w:pPr>
      <w:r w:rsidRPr="00966F78">
        <w:rPr>
          <w:color w:val="auto"/>
          <w:lang w:val="ru-RU"/>
        </w:rPr>
        <w:t>«</w:t>
      </w:r>
      <w:r w:rsidR="000C56FA" w:rsidRPr="000C56FA">
        <w:rPr>
          <w:color w:val="auto"/>
          <w:lang w:val="ru-RU"/>
        </w:rPr>
        <w:t>Методология и методика социологического исследования</w:t>
      </w:r>
      <w:r w:rsidRPr="00966F78">
        <w:rPr>
          <w:color w:val="auto"/>
          <w:lang w:val="ru-RU"/>
        </w:rPr>
        <w:t>»</w:t>
      </w:r>
    </w:p>
    <w:p w14:paraId="0B3F50A3" w14:textId="77777777" w:rsidR="00565D27" w:rsidRPr="00966F78" w:rsidRDefault="00565D27" w:rsidP="00565D27">
      <w:pPr>
        <w:spacing w:after="0" w:line="240" w:lineRule="auto"/>
        <w:ind w:left="0" w:right="0" w:firstLine="708"/>
        <w:jc w:val="left"/>
        <w:rPr>
          <w:color w:val="auto"/>
          <w:lang w:val="ru-RU"/>
        </w:rPr>
      </w:pPr>
    </w:p>
    <w:p w14:paraId="227BB860" w14:textId="2530BD1D" w:rsidR="00443362" w:rsidRPr="00966F78" w:rsidRDefault="00443362" w:rsidP="00402FFA">
      <w:pPr>
        <w:pStyle w:val="1"/>
        <w:ind w:firstLine="698"/>
        <w:jc w:val="both"/>
        <w:rPr>
          <w:color w:val="auto"/>
          <w:sz w:val="28"/>
          <w:szCs w:val="21"/>
        </w:rPr>
      </w:pPr>
      <w:bookmarkStart w:id="2" w:name="_Toc117843056"/>
      <w:r w:rsidRPr="00966F78">
        <w:rPr>
          <w:color w:val="auto"/>
          <w:sz w:val="28"/>
          <w:szCs w:val="2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020CBA7" w14:textId="4131A9BB" w:rsidR="00443362" w:rsidRPr="00966F78" w:rsidRDefault="00443362" w:rsidP="00621725">
      <w:pPr>
        <w:spacing w:after="120" w:line="240" w:lineRule="auto"/>
        <w:ind w:left="0" w:right="0" w:firstLine="0"/>
        <w:jc w:val="right"/>
        <w:rPr>
          <w:color w:val="auto"/>
          <w:lang w:val="ru-RU"/>
        </w:rPr>
      </w:pPr>
      <w:r w:rsidRPr="00966F78">
        <w:rPr>
          <w:color w:val="auto"/>
          <w:lang w:val="ru-RU"/>
        </w:rPr>
        <w:t>Таблица 1</w:t>
      </w:r>
    </w:p>
    <w:tbl>
      <w:tblPr>
        <w:tblStyle w:val="a4"/>
        <w:tblW w:w="0" w:type="auto"/>
        <w:tblInd w:w="-289" w:type="dxa"/>
        <w:tblLook w:val="04A0" w:firstRow="1" w:lastRow="0" w:firstColumn="1" w:lastColumn="0" w:noHBand="0" w:noVBand="1"/>
      </w:tblPr>
      <w:tblGrid>
        <w:gridCol w:w="993"/>
        <w:gridCol w:w="2204"/>
        <w:gridCol w:w="2758"/>
        <w:gridCol w:w="4036"/>
      </w:tblGrid>
      <w:tr w:rsidR="00966F78" w:rsidRPr="000C56FA" w14:paraId="38C101A5" w14:textId="77777777" w:rsidTr="00621725">
        <w:trPr>
          <w:trHeight w:val="743"/>
        </w:trPr>
        <w:tc>
          <w:tcPr>
            <w:tcW w:w="993" w:type="dxa"/>
          </w:tcPr>
          <w:p w14:paraId="0B74210F" w14:textId="66AB0A98"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Код компе</w:t>
            </w:r>
            <w:r w:rsidR="00D1724A" w:rsidRPr="00966F78">
              <w:rPr>
                <w:b/>
                <w:bCs/>
                <w:color w:val="auto"/>
                <w:sz w:val="22"/>
                <w:szCs w:val="22"/>
                <w:lang w:val="ru-RU"/>
              </w:rPr>
              <w:br/>
            </w:r>
            <w:r w:rsidRPr="00966F78">
              <w:rPr>
                <w:b/>
                <w:bCs/>
                <w:color w:val="auto"/>
                <w:sz w:val="22"/>
                <w:szCs w:val="22"/>
                <w:lang w:val="ru-RU"/>
              </w:rPr>
              <w:t>тенции</w:t>
            </w:r>
          </w:p>
        </w:tc>
        <w:tc>
          <w:tcPr>
            <w:tcW w:w="2204" w:type="dxa"/>
          </w:tcPr>
          <w:p w14:paraId="0124E524" w14:textId="76C338BA"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Наименование компетенции</w:t>
            </w:r>
          </w:p>
        </w:tc>
        <w:tc>
          <w:tcPr>
            <w:tcW w:w="2758" w:type="dxa"/>
          </w:tcPr>
          <w:p w14:paraId="7F773B64" w14:textId="242C2B77"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Индикаторы достижения компетенции</w:t>
            </w:r>
            <w:r w:rsidRPr="00966F78">
              <w:rPr>
                <w:rStyle w:val="a7"/>
                <w:b/>
                <w:bCs/>
                <w:color w:val="auto"/>
                <w:sz w:val="22"/>
                <w:szCs w:val="22"/>
                <w:lang w:val="ru-RU"/>
              </w:rPr>
              <w:footnoteReference w:id="1"/>
            </w:r>
          </w:p>
        </w:tc>
        <w:tc>
          <w:tcPr>
            <w:tcW w:w="4036" w:type="dxa"/>
          </w:tcPr>
          <w:p w14:paraId="1C2E56B4" w14:textId="50365DA9"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 xml:space="preserve">Результаты обучения (умения и знания), соотнесенные с </w:t>
            </w:r>
            <w:r w:rsidR="005F2808" w:rsidRPr="00966F78">
              <w:rPr>
                <w:b/>
                <w:bCs/>
                <w:color w:val="auto"/>
                <w:sz w:val="22"/>
                <w:szCs w:val="22"/>
                <w:lang w:val="ru-RU"/>
              </w:rPr>
              <w:t>индикаторами достижения компетенции</w:t>
            </w:r>
          </w:p>
        </w:tc>
      </w:tr>
      <w:tr w:rsidR="00966F78" w:rsidRPr="000C56FA" w14:paraId="0EC3E017" w14:textId="77777777" w:rsidTr="00621725">
        <w:tc>
          <w:tcPr>
            <w:tcW w:w="993" w:type="dxa"/>
            <w:vMerge w:val="restart"/>
          </w:tcPr>
          <w:p w14:paraId="5F68F101" w14:textId="6110156C" w:rsidR="003016D3" w:rsidRPr="00966F78" w:rsidRDefault="003016D3" w:rsidP="005F2808">
            <w:pPr>
              <w:spacing w:line="240" w:lineRule="auto"/>
              <w:rPr>
                <w:b/>
                <w:bCs/>
                <w:color w:val="auto"/>
                <w:sz w:val="24"/>
                <w:lang w:val="ru-RU"/>
              </w:rPr>
            </w:pPr>
            <w:r w:rsidRPr="00966F78">
              <w:rPr>
                <w:b/>
                <w:bCs/>
                <w:color w:val="auto"/>
                <w:sz w:val="24"/>
                <w:lang w:val="ru-RU"/>
              </w:rPr>
              <w:t>ПКН-</w:t>
            </w:r>
            <w:r w:rsidRPr="00966F78">
              <w:rPr>
                <w:b/>
                <w:bCs/>
                <w:color w:val="auto"/>
                <w:sz w:val="24"/>
              </w:rPr>
              <w:t>1</w:t>
            </w:r>
          </w:p>
        </w:tc>
        <w:tc>
          <w:tcPr>
            <w:tcW w:w="2204" w:type="dxa"/>
            <w:vMerge w:val="restart"/>
          </w:tcPr>
          <w:p w14:paraId="57F299F0" w14:textId="44673F7A" w:rsidR="003016D3" w:rsidRPr="00966F78" w:rsidRDefault="003016D3" w:rsidP="00621725">
            <w:pPr>
              <w:spacing w:after="0" w:line="240" w:lineRule="auto"/>
              <w:ind w:right="6"/>
              <w:rPr>
                <w:color w:val="auto"/>
                <w:sz w:val="24"/>
                <w:lang w:val="ru-RU"/>
              </w:rPr>
            </w:pPr>
            <w:r w:rsidRPr="00966F78">
              <w:rPr>
                <w:color w:val="auto"/>
                <w:sz w:val="24"/>
                <w:lang w:val="ru-RU"/>
              </w:rPr>
              <w:t>Способность использовать основные научные понятия и категориальный аппарат экономической,</w:t>
            </w:r>
            <w:r w:rsidR="00F81BAA" w:rsidRPr="00966F78">
              <w:rPr>
                <w:color w:val="auto"/>
                <w:sz w:val="24"/>
                <w:lang w:val="ru-RU"/>
              </w:rPr>
              <w:t xml:space="preserve"> </w:t>
            </w:r>
            <w:r w:rsidRPr="00966F78">
              <w:rPr>
                <w:color w:val="auto"/>
                <w:sz w:val="24"/>
                <w:lang w:val="ru-RU"/>
              </w:rPr>
              <w:t>организационной,</w:t>
            </w:r>
            <w:r w:rsidR="00F81BAA" w:rsidRPr="00966F78">
              <w:rPr>
                <w:color w:val="auto"/>
                <w:sz w:val="24"/>
                <w:lang w:val="ru-RU"/>
              </w:rPr>
              <w:t xml:space="preserve"> </w:t>
            </w:r>
            <w:r w:rsidRPr="00966F78">
              <w:rPr>
                <w:color w:val="auto"/>
                <w:sz w:val="24"/>
                <w:lang w:val="ru-RU"/>
              </w:rPr>
              <w:t>управленческой,</w:t>
            </w:r>
            <w:r w:rsidR="00F81BAA" w:rsidRPr="00966F78">
              <w:rPr>
                <w:color w:val="auto"/>
                <w:sz w:val="24"/>
                <w:lang w:val="ru-RU"/>
              </w:rPr>
              <w:t xml:space="preserve"> </w:t>
            </w:r>
            <w:r w:rsidRPr="00966F78">
              <w:rPr>
                <w:color w:val="auto"/>
                <w:sz w:val="24"/>
                <w:lang w:val="ru-RU"/>
              </w:rPr>
              <w:t xml:space="preserve">социологической </w:t>
            </w:r>
            <w:r w:rsidR="000E09AF" w:rsidRPr="00966F78">
              <w:rPr>
                <w:color w:val="auto"/>
                <w:sz w:val="24"/>
                <w:lang w:val="ru-RU"/>
              </w:rPr>
              <w:t>теорий</w:t>
            </w:r>
            <w:r w:rsidR="00F81BAA" w:rsidRPr="00966F78">
              <w:rPr>
                <w:color w:val="auto"/>
                <w:sz w:val="24"/>
                <w:lang w:val="ru-RU"/>
              </w:rPr>
              <w:t xml:space="preserve"> при решении профессиональных задач</w:t>
            </w:r>
          </w:p>
        </w:tc>
        <w:tc>
          <w:tcPr>
            <w:tcW w:w="2758" w:type="dxa"/>
          </w:tcPr>
          <w:p w14:paraId="11087F95" w14:textId="3CE3435F" w:rsidR="003016D3" w:rsidRPr="00966F78" w:rsidRDefault="003016D3" w:rsidP="00621725">
            <w:pPr>
              <w:spacing w:after="0" w:line="240" w:lineRule="auto"/>
              <w:ind w:right="6"/>
              <w:rPr>
                <w:color w:val="auto"/>
                <w:sz w:val="24"/>
                <w:lang w:val="ru-RU"/>
              </w:rPr>
            </w:pPr>
            <w:r w:rsidRPr="00966F78">
              <w:rPr>
                <w:color w:val="auto"/>
                <w:sz w:val="24"/>
                <w:lang w:val="ru-RU"/>
              </w:rPr>
              <w:t>1.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w:t>
            </w:r>
            <w:r w:rsidR="0094778D" w:rsidRPr="00966F78">
              <w:rPr>
                <w:color w:val="auto"/>
                <w:sz w:val="24"/>
                <w:lang w:val="ru-RU"/>
              </w:rPr>
              <w:t>-</w:t>
            </w:r>
            <w:r w:rsidRPr="00966F78">
              <w:rPr>
                <w:color w:val="auto"/>
                <w:sz w:val="24"/>
                <w:lang w:val="ru-RU"/>
              </w:rPr>
              <w:t>экономических явлений и процессов</w:t>
            </w:r>
          </w:p>
        </w:tc>
        <w:tc>
          <w:tcPr>
            <w:tcW w:w="4036" w:type="dxa"/>
          </w:tcPr>
          <w:p w14:paraId="48221A1B" w14:textId="15251A4D" w:rsidR="003016D3" w:rsidRPr="00966F78" w:rsidRDefault="003016D3" w:rsidP="00621725">
            <w:pPr>
              <w:spacing w:after="0" w:line="240" w:lineRule="auto"/>
              <w:ind w:right="6"/>
              <w:rPr>
                <w:color w:val="auto"/>
                <w:sz w:val="24"/>
                <w:lang w:val="ru-RU"/>
              </w:rPr>
            </w:pPr>
            <w:r w:rsidRPr="00966F78">
              <w:rPr>
                <w:b/>
                <w:bCs/>
                <w:color w:val="auto"/>
                <w:sz w:val="24"/>
                <w:lang w:val="ru-RU"/>
              </w:rPr>
              <w:t>Знает</w:t>
            </w:r>
            <w:r w:rsidR="001D72E0" w:rsidRPr="00966F78">
              <w:rPr>
                <w:b/>
                <w:bCs/>
                <w:color w:val="auto"/>
                <w:sz w:val="24"/>
                <w:lang w:val="ru-RU"/>
              </w:rPr>
              <w:t xml:space="preserve"> </w:t>
            </w:r>
            <w:r w:rsidRPr="00966F78">
              <w:rPr>
                <w:color w:val="auto"/>
                <w:sz w:val="24"/>
                <w:lang w:val="ru-RU"/>
              </w:rPr>
              <w:t>современные концепции социальных наук, использует категориальный и научный аппарат</w:t>
            </w:r>
            <w:r w:rsidR="001D72E0" w:rsidRPr="00966F78">
              <w:rPr>
                <w:color w:val="auto"/>
                <w:sz w:val="24"/>
                <w:lang w:val="ru-RU"/>
              </w:rPr>
              <w:t xml:space="preserve"> при анализе социально-экономических явлений и процессов</w:t>
            </w:r>
          </w:p>
          <w:p w14:paraId="0E13201E" w14:textId="050D0C34" w:rsidR="003016D3" w:rsidRPr="00966F78" w:rsidRDefault="003016D3" w:rsidP="00621725">
            <w:pPr>
              <w:spacing w:after="0" w:line="240" w:lineRule="auto"/>
              <w:ind w:right="6"/>
              <w:rPr>
                <w:color w:val="auto"/>
                <w:sz w:val="24"/>
                <w:lang w:val="ru-RU"/>
              </w:rPr>
            </w:pPr>
            <w:r w:rsidRPr="00966F78">
              <w:rPr>
                <w:b/>
                <w:bCs/>
                <w:color w:val="auto"/>
                <w:sz w:val="24"/>
                <w:lang w:val="ru-RU"/>
              </w:rPr>
              <w:t>Умеет</w:t>
            </w:r>
            <w:r w:rsidRPr="00966F78">
              <w:rPr>
                <w:color w:val="auto"/>
                <w:sz w:val="24"/>
                <w:lang w:val="ru-RU"/>
              </w:rPr>
              <w:t xml:space="preserve"> применять современные концепции социальных наук, категориальный и научный аппарат </w:t>
            </w:r>
            <w:r w:rsidR="00742EC7" w:rsidRPr="00966F78">
              <w:rPr>
                <w:color w:val="auto"/>
                <w:sz w:val="24"/>
                <w:lang w:val="ru-RU"/>
              </w:rPr>
              <w:t>для анализа социально-экономических явлений и процессов</w:t>
            </w:r>
          </w:p>
        </w:tc>
      </w:tr>
      <w:tr w:rsidR="00966F78" w:rsidRPr="000C56FA" w14:paraId="757E0BC1" w14:textId="77777777" w:rsidTr="00621725">
        <w:tc>
          <w:tcPr>
            <w:tcW w:w="993" w:type="dxa"/>
            <w:vMerge/>
          </w:tcPr>
          <w:p w14:paraId="0B7886E2" w14:textId="77777777" w:rsidR="003016D3" w:rsidRPr="00966F78" w:rsidRDefault="003016D3" w:rsidP="005F2808">
            <w:pPr>
              <w:spacing w:line="240" w:lineRule="auto"/>
              <w:rPr>
                <w:b/>
                <w:bCs/>
                <w:color w:val="auto"/>
                <w:sz w:val="24"/>
                <w:lang w:val="ru-RU"/>
              </w:rPr>
            </w:pPr>
          </w:p>
        </w:tc>
        <w:tc>
          <w:tcPr>
            <w:tcW w:w="2204" w:type="dxa"/>
            <w:vMerge/>
          </w:tcPr>
          <w:p w14:paraId="29DB4C3E" w14:textId="77777777" w:rsidR="003016D3" w:rsidRPr="00966F78" w:rsidRDefault="003016D3" w:rsidP="00621725">
            <w:pPr>
              <w:spacing w:after="0" w:line="240" w:lineRule="auto"/>
              <w:ind w:right="6"/>
              <w:rPr>
                <w:color w:val="auto"/>
                <w:sz w:val="24"/>
                <w:lang w:val="ru-RU"/>
              </w:rPr>
            </w:pPr>
          </w:p>
        </w:tc>
        <w:tc>
          <w:tcPr>
            <w:tcW w:w="2758" w:type="dxa"/>
          </w:tcPr>
          <w:p w14:paraId="5D08AC94" w14:textId="0A185224" w:rsidR="003016D3" w:rsidRPr="00966F78" w:rsidRDefault="003016D3" w:rsidP="00057A2D">
            <w:pPr>
              <w:spacing w:after="0" w:line="240" w:lineRule="auto"/>
              <w:ind w:right="6"/>
              <w:rPr>
                <w:color w:val="auto"/>
                <w:sz w:val="24"/>
                <w:lang w:val="ru-RU"/>
              </w:rPr>
            </w:pPr>
            <w:r w:rsidRPr="00966F78">
              <w:rPr>
                <w:color w:val="auto"/>
                <w:sz w:val="24"/>
                <w:lang w:val="ru-RU"/>
              </w:rPr>
              <w:t>2. Грамотно и результативно</w:t>
            </w:r>
            <w:r w:rsidR="00996647" w:rsidRPr="00966F78">
              <w:rPr>
                <w:color w:val="auto"/>
                <w:sz w:val="24"/>
                <w:lang w:val="ru-RU"/>
              </w:rPr>
              <w:t xml:space="preserve"> </w:t>
            </w:r>
            <w:r w:rsidRPr="00966F78">
              <w:rPr>
                <w:color w:val="auto"/>
                <w:sz w:val="24"/>
                <w:lang w:val="ru-RU"/>
              </w:rPr>
              <w:t>пользуется российскими и зарубежными источниками научных знаний и социально</w:t>
            </w:r>
            <w:r w:rsidR="00996647" w:rsidRPr="00966F78">
              <w:rPr>
                <w:color w:val="auto"/>
                <w:sz w:val="24"/>
                <w:lang w:val="ru-RU"/>
              </w:rPr>
              <w:t>-</w:t>
            </w:r>
            <w:r w:rsidRPr="00966F78">
              <w:rPr>
                <w:color w:val="auto"/>
                <w:sz w:val="24"/>
                <w:lang w:val="ru-RU"/>
              </w:rPr>
              <w:t>экономической</w:t>
            </w:r>
            <w:r w:rsidR="00996647" w:rsidRPr="00966F78">
              <w:rPr>
                <w:color w:val="auto"/>
                <w:sz w:val="24"/>
                <w:lang w:val="ru-RU"/>
              </w:rPr>
              <w:t xml:space="preserve"> </w:t>
            </w:r>
            <w:r w:rsidRPr="00966F78">
              <w:rPr>
                <w:color w:val="auto"/>
                <w:sz w:val="24"/>
                <w:lang w:val="ru-RU"/>
              </w:rPr>
              <w:t>информации, знает основные направления кадровой политики государства и</w:t>
            </w:r>
            <w:r w:rsidR="00996647" w:rsidRPr="00966F78">
              <w:rPr>
                <w:color w:val="auto"/>
                <w:sz w:val="24"/>
                <w:lang w:val="ru-RU"/>
              </w:rPr>
              <w:t xml:space="preserve"> </w:t>
            </w:r>
            <w:r w:rsidR="000E09AF" w:rsidRPr="00966F78">
              <w:rPr>
                <w:color w:val="auto"/>
                <w:sz w:val="24"/>
                <w:lang w:val="ru-RU"/>
              </w:rPr>
              <w:t>организации</w:t>
            </w:r>
          </w:p>
        </w:tc>
        <w:tc>
          <w:tcPr>
            <w:tcW w:w="4036" w:type="dxa"/>
          </w:tcPr>
          <w:p w14:paraId="08D7B405" w14:textId="597EBDD1" w:rsidR="003016D3" w:rsidRPr="00966F78" w:rsidRDefault="003016D3" w:rsidP="00621725">
            <w:pPr>
              <w:spacing w:after="0" w:line="240" w:lineRule="auto"/>
              <w:ind w:right="6"/>
              <w:rPr>
                <w:color w:val="auto"/>
                <w:sz w:val="24"/>
                <w:lang w:val="ru-RU"/>
              </w:rPr>
            </w:pPr>
            <w:r w:rsidRPr="00966F78">
              <w:rPr>
                <w:b/>
                <w:bCs/>
                <w:color w:val="auto"/>
                <w:sz w:val="24"/>
                <w:lang w:val="ru-RU"/>
              </w:rPr>
              <w:t>Знает</w:t>
            </w:r>
            <w:r w:rsidR="00996647" w:rsidRPr="00966F78">
              <w:rPr>
                <w:b/>
                <w:bCs/>
                <w:color w:val="auto"/>
                <w:sz w:val="24"/>
                <w:lang w:val="ru-RU"/>
              </w:rPr>
              <w:t xml:space="preserve"> </w:t>
            </w:r>
            <w:r w:rsidRPr="00966F78">
              <w:rPr>
                <w:color w:val="auto"/>
                <w:sz w:val="24"/>
                <w:lang w:val="ru-RU"/>
              </w:rPr>
              <w:t xml:space="preserve">современные российские и зарубежные источники </w:t>
            </w:r>
            <w:r w:rsidR="00996647" w:rsidRPr="00966F78">
              <w:rPr>
                <w:color w:val="auto"/>
                <w:sz w:val="24"/>
                <w:lang w:val="ru-RU"/>
              </w:rPr>
              <w:t>научных знаний</w:t>
            </w:r>
            <w:r w:rsidRPr="00966F78">
              <w:rPr>
                <w:color w:val="auto"/>
                <w:sz w:val="24"/>
                <w:lang w:val="ru-RU"/>
              </w:rPr>
              <w:t xml:space="preserve"> и социально-экономической информации, знает основные направления кадровой по</w:t>
            </w:r>
            <w:r w:rsidR="000E09AF" w:rsidRPr="00966F78">
              <w:rPr>
                <w:color w:val="auto"/>
                <w:sz w:val="24"/>
                <w:lang w:val="ru-RU"/>
              </w:rPr>
              <w:t>литики государства и организации</w:t>
            </w:r>
          </w:p>
          <w:p w14:paraId="30D1A39A" w14:textId="3B030967" w:rsidR="003016D3" w:rsidRPr="00966F78" w:rsidRDefault="003016D3" w:rsidP="00621725">
            <w:pPr>
              <w:spacing w:after="0" w:line="240" w:lineRule="auto"/>
              <w:ind w:right="6"/>
              <w:rPr>
                <w:color w:val="auto"/>
                <w:sz w:val="24"/>
                <w:lang w:val="ru-RU"/>
              </w:rPr>
            </w:pPr>
            <w:r w:rsidRPr="00966F78">
              <w:rPr>
                <w:b/>
                <w:bCs/>
                <w:color w:val="auto"/>
                <w:sz w:val="24"/>
                <w:lang w:val="ru-RU"/>
              </w:rPr>
              <w:t>Умеет</w:t>
            </w:r>
            <w:r w:rsidRPr="00966F78">
              <w:rPr>
                <w:color w:val="auto"/>
                <w:sz w:val="24"/>
                <w:lang w:val="ru-RU"/>
              </w:rPr>
              <w:t xml:space="preserve"> результативно </w:t>
            </w:r>
            <w:r w:rsidR="00996647" w:rsidRPr="00966F78">
              <w:rPr>
                <w:color w:val="auto"/>
                <w:sz w:val="24"/>
                <w:lang w:val="ru-RU"/>
              </w:rPr>
              <w:t>пользоваться</w:t>
            </w:r>
            <w:r w:rsidRPr="00966F78">
              <w:rPr>
                <w:color w:val="auto"/>
                <w:sz w:val="24"/>
                <w:lang w:val="ru-RU"/>
              </w:rPr>
              <w:t xml:space="preserve"> российскими и зарубежными источниками научных знаний, способен применять современные концепции социальных наук, категориальный и научный аппарат </w:t>
            </w:r>
            <w:r w:rsidR="00996647" w:rsidRPr="00966F78">
              <w:rPr>
                <w:color w:val="auto"/>
                <w:sz w:val="24"/>
                <w:lang w:val="ru-RU"/>
              </w:rPr>
              <w:t>для анализа социально-экономических явлений и процессов</w:t>
            </w:r>
          </w:p>
        </w:tc>
      </w:tr>
      <w:tr w:rsidR="00966F78" w:rsidRPr="000C56FA" w14:paraId="082B7050" w14:textId="77777777" w:rsidTr="00621725">
        <w:tc>
          <w:tcPr>
            <w:tcW w:w="993" w:type="dxa"/>
            <w:vMerge w:val="restart"/>
          </w:tcPr>
          <w:p w14:paraId="18BA13D7" w14:textId="07B4386A" w:rsidR="00055ADA" w:rsidRPr="00966F78" w:rsidRDefault="00055ADA" w:rsidP="005F2808">
            <w:pPr>
              <w:spacing w:line="240" w:lineRule="auto"/>
              <w:rPr>
                <w:b/>
                <w:bCs/>
                <w:color w:val="auto"/>
                <w:sz w:val="24"/>
                <w:lang w:val="ru-RU"/>
              </w:rPr>
            </w:pPr>
            <w:r w:rsidRPr="00966F78">
              <w:rPr>
                <w:b/>
                <w:bCs/>
                <w:color w:val="auto"/>
                <w:sz w:val="24"/>
                <w:lang w:val="ru-RU"/>
              </w:rPr>
              <w:t>У</w:t>
            </w:r>
            <w:r w:rsidRPr="00966F78">
              <w:rPr>
                <w:b/>
                <w:bCs/>
                <w:color w:val="auto"/>
                <w:sz w:val="24"/>
              </w:rPr>
              <w:t>К-1</w:t>
            </w:r>
            <w:r w:rsidRPr="00966F78">
              <w:rPr>
                <w:b/>
                <w:bCs/>
                <w:color w:val="auto"/>
                <w:sz w:val="24"/>
                <w:lang w:val="ru-RU"/>
              </w:rPr>
              <w:t>0</w:t>
            </w:r>
          </w:p>
        </w:tc>
        <w:tc>
          <w:tcPr>
            <w:tcW w:w="2204" w:type="dxa"/>
            <w:vMerge w:val="restart"/>
          </w:tcPr>
          <w:p w14:paraId="3597D282" w14:textId="7D76BE35" w:rsidR="00055ADA" w:rsidRPr="00966F78" w:rsidRDefault="00055ADA" w:rsidP="00621725">
            <w:pPr>
              <w:spacing w:after="0" w:line="240" w:lineRule="auto"/>
              <w:ind w:right="6"/>
              <w:rPr>
                <w:color w:val="auto"/>
                <w:sz w:val="24"/>
                <w:lang w:val="ru-RU"/>
              </w:rPr>
            </w:pPr>
            <w:r w:rsidRPr="00966F78">
              <w:rPr>
                <w:color w:val="auto"/>
                <w:sz w:val="24"/>
                <w:lang w:val="ru-RU"/>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Pr="00966F78">
              <w:rPr>
                <w:color w:val="auto"/>
                <w:sz w:val="24"/>
                <w:lang w:val="ru-RU"/>
              </w:rPr>
              <w:lastRenderedPageBreak/>
              <w:t>поставленных задач</w:t>
            </w:r>
          </w:p>
        </w:tc>
        <w:tc>
          <w:tcPr>
            <w:tcW w:w="2758" w:type="dxa"/>
          </w:tcPr>
          <w:p w14:paraId="1C738FEF" w14:textId="6A741696" w:rsidR="00055ADA" w:rsidRPr="00966F78" w:rsidRDefault="00E67E96" w:rsidP="00E67E96">
            <w:pPr>
              <w:spacing w:after="0" w:line="240" w:lineRule="auto"/>
              <w:ind w:right="6"/>
              <w:rPr>
                <w:color w:val="auto"/>
                <w:sz w:val="24"/>
                <w:lang w:val="ru-RU"/>
              </w:rPr>
            </w:pPr>
            <w:r w:rsidRPr="00966F78">
              <w:rPr>
                <w:color w:val="auto"/>
                <w:sz w:val="24"/>
                <w:lang w:val="ru-RU"/>
              </w:rPr>
              <w:lastRenderedPageBreak/>
              <w:t xml:space="preserve">1. </w:t>
            </w:r>
            <w:r w:rsidR="00055ADA" w:rsidRPr="00966F78">
              <w:rPr>
                <w:color w:val="auto"/>
                <w:sz w:val="24"/>
                <w:lang w:val="ru-RU"/>
              </w:rPr>
              <w:t>Четко описывает состав и структуру требуемых данных и информации, грамотно реализует процессы их сбора, обработки и интерпретации</w:t>
            </w:r>
          </w:p>
        </w:tc>
        <w:tc>
          <w:tcPr>
            <w:tcW w:w="4036" w:type="dxa"/>
          </w:tcPr>
          <w:p w14:paraId="2E16621D" w14:textId="4B62819C"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как</w:t>
            </w:r>
            <w:r w:rsidR="00981864" w:rsidRPr="00966F78">
              <w:rPr>
                <w:color w:val="auto"/>
                <w:sz w:val="24"/>
                <w:lang w:val="ru-RU"/>
              </w:rPr>
              <w:t xml:space="preserve"> осуществлять поиск научной </w:t>
            </w:r>
            <w:r w:rsidR="00B67532" w:rsidRPr="00966F78">
              <w:rPr>
                <w:color w:val="auto"/>
                <w:sz w:val="24"/>
                <w:lang w:val="ru-RU"/>
              </w:rPr>
              <w:t xml:space="preserve">и профессиональной </w:t>
            </w:r>
            <w:r w:rsidR="00981864" w:rsidRPr="00966F78">
              <w:rPr>
                <w:color w:val="auto"/>
                <w:sz w:val="24"/>
                <w:lang w:val="ru-RU"/>
              </w:rPr>
              <w:t xml:space="preserve">информации </w:t>
            </w:r>
          </w:p>
          <w:p w14:paraId="18657AF9" w14:textId="3532FEAB" w:rsidR="00055ADA" w:rsidRPr="00966F78" w:rsidRDefault="00981864" w:rsidP="00621725">
            <w:pPr>
              <w:spacing w:after="0" w:line="240" w:lineRule="auto"/>
              <w:ind w:left="2" w:right="6" w:firstLine="0"/>
              <w:rPr>
                <w:strike/>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 xml:space="preserve"> подобрать научную</w:t>
            </w:r>
            <w:r w:rsidR="00B67532" w:rsidRPr="00966F78">
              <w:rPr>
                <w:color w:val="auto"/>
                <w:sz w:val="24"/>
                <w:lang w:val="ru-RU"/>
              </w:rPr>
              <w:t xml:space="preserve"> и профессиональную</w:t>
            </w:r>
            <w:r w:rsidRPr="00966F78">
              <w:rPr>
                <w:color w:val="auto"/>
                <w:sz w:val="24"/>
                <w:lang w:val="ru-RU"/>
              </w:rPr>
              <w:t xml:space="preserve"> информацию</w:t>
            </w:r>
            <w:r w:rsidR="00B67532" w:rsidRPr="00966F78">
              <w:rPr>
                <w:color w:val="auto"/>
                <w:sz w:val="24"/>
                <w:lang w:val="ru-RU"/>
              </w:rPr>
              <w:t>, обрабатывать</w:t>
            </w:r>
            <w:r w:rsidRPr="00966F78">
              <w:rPr>
                <w:color w:val="auto"/>
                <w:sz w:val="24"/>
                <w:lang w:val="ru-RU"/>
              </w:rPr>
              <w:t xml:space="preserve"> е</w:t>
            </w:r>
            <w:r w:rsidR="00B67532" w:rsidRPr="00966F78">
              <w:rPr>
                <w:color w:val="auto"/>
                <w:sz w:val="24"/>
                <w:lang w:val="ru-RU"/>
              </w:rPr>
              <w:t>ё, проводить её анализ и представлять результаты проведённой работы</w:t>
            </w:r>
          </w:p>
        </w:tc>
      </w:tr>
      <w:tr w:rsidR="00966F78" w:rsidRPr="000C56FA" w14:paraId="0D50D660" w14:textId="77777777" w:rsidTr="00621725">
        <w:tc>
          <w:tcPr>
            <w:tcW w:w="993" w:type="dxa"/>
            <w:vMerge/>
          </w:tcPr>
          <w:p w14:paraId="0613DE5F" w14:textId="77777777" w:rsidR="00055ADA" w:rsidRPr="00966F78" w:rsidRDefault="00055ADA" w:rsidP="005F2808">
            <w:pPr>
              <w:spacing w:line="240" w:lineRule="auto"/>
              <w:rPr>
                <w:b/>
                <w:bCs/>
                <w:color w:val="auto"/>
                <w:sz w:val="24"/>
                <w:lang w:val="ru-RU"/>
              </w:rPr>
            </w:pPr>
          </w:p>
        </w:tc>
        <w:tc>
          <w:tcPr>
            <w:tcW w:w="2204" w:type="dxa"/>
            <w:vMerge/>
          </w:tcPr>
          <w:p w14:paraId="43468BF2" w14:textId="77777777" w:rsidR="00055ADA" w:rsidRPr="00966F78" w:rsidRDefault="00055ADA" w:rsidP="00621725">
            <w:pPr>
              <w:spacing w:after="0" w:line="240" w:lineRule="auto"/>
              <w:ind w:right="6"/>
              <w:rPr>
                <w:color w:val="auto"/>
                <w:sz w:val="24"/>
                <w:lang w:val="ru-RU"/>
              </w:rPr>
            </w:pPr>
          </w:p>
        </w:tc>
        <w:tc>
          <w:tcPr>
            <w:tcW w:w="2758" w:type="dxa"/>
          </w:tcPr>
          <w:p w14:paraId="0473ADEA" w14:textId="3F18438D" w:rsidR="00055ADA" w:rsidRPr="00966F78" w:rsidRDefault="00055ADA" w:rsidP="00621725">
            <w:pPr>
              <w:spacing w:after="0" w:line="240" w:lineRule="auto"/>
              <w:ind w:right="6"/>
              <w:rPr>
                <w:color w:val="auto"/>
                <w:sz w:val="24"/>
                <w:lang w:val="ru-RU"/>
              </w:rPr>
            </w:pPr>
            <w:r w:rsidRPr="00966F78">
              <w:rPr>
                <w:color w:val="auto"/>
                <w:sz w:val="24"/>
                <w:lang w:val="ru-RU"/>
              </w:rPr>
              <w:t>2.</w:t>
            </w:r>
            <w:r w:rsidR="00794FFD" w:rsidRPr="00966F78">
              <w:rPr>
                <w:color w:val="auto"/>
                <w:sz w:val="24"/>
                <w:lang w:val="ru-RU"/>
              </w:rPr>
              <w:t xml:space="preserve"> </w:t>
            </w:r>
            <w:r w:rsidRPr="00966F78">
              <w:rPr>
                <w:color w:val="auto"/>
                <w:sz w:val="24"/>
                <w:lang w:val="ru-RU"/>
              </w:rPr>
              <w:t xml:space="preserve">Обосновывает сущность </w:t>
            </w:r>
            <w:r w:rsidRPr="00966F78">
              <w:rPr>
                <w:color w:val="auto"/>
                <w:sz w:val="24"/>
                <w:lang w:val="ru-RU"/>
              </w:rPr>
              <w:lastRenderedPageBreak/>
              <w:t>происходящего, выявляет закономерности, понимает природу вариабельности</w:t>
            </w:r>
          </w:p>
        </w:tc>
        <w:tc>
          <w:tcPr>
            <w:tcW w:w="4036" w:type="dxa"/>
          </w:tcPr>
          <w:p w14:paraId="44FA0274" w14:textId="6974AD19"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lastRenderedPageBreak/>
              <w:t>Знает</w:t>
            </w:r>
            <w:r w:rsidRPr="00966F78">
              <w:rPr>
                <w:color w:val="auto"/>
                <w:sz w:val="24"/>
                <w:lang w:val="ru-RU"/>
              </w:rPr>
              <w:t xml:space="preserve"> методы</w:t>
            </w:r>
            <w:r w:rsidR="00CB70DE" w:rsidRPr="00966F78">
              <w:rPr>
                <w:color w:val="auto"/>
                <w:sz w:val="24"/>
                <w:lang w:val="ru-RU"/>
              </w:rPr>
              <w:t xml:space="preserve"> обоснования сделанных выводов, методы анализа </w:t>
            </w:r>
            <w:r w:rsidR="00CB70DE" w:rsidRPr="00966F78">
              <w:rPr>
                <w:color w:val="auto"/>
                <w:sz w:val="24"/>
                <w:lang w:val="ru-RU"/>
              </w:rPr>
              <w:lastRenderedPageBreak/>
              <w:t>информации для формирования системного представления о ситуации</w:t>
            </w:r>
          </w:p>
          <w:p w14:paraId="64E3AC2B" w14:textId="6EF808B0" w:rsidR="00055ADA" w:rsidRPr="00966F78" w:rsidRDefault="00981864" w:rsidP="00621725">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 xml:space="preserve"> выявлять закономерности социальных процессов и делать выводы</w:t>
            </w:r>
          </w:p>
        </w:tc>
      </w:tr>
      <w:tr w:rsidR="00966F78" w:rsidRPr="000C56FA" w14:paraId="2E9D696B" w14:textId="77777777" w:rsidTr="00621725">
        <w:trPr>
          <w:trHeight w:val="4122"/>
        </w:trPr>
        <w:tc>
          <w:tcPr>
            <w:tcW w:w="993" w:type="dxa"/>
            <w:vMerge/>
          </w:tcPr>
          <w:p w14:paraId="48F6267C" w14:textId="77777777" w:rsidR="00055ADA" w:rsidRPr="00966F78" w:rsidRDefault="00055ADA" w:rsidP="005F2808">
            <w:pPr>
              <w:spacing w:line="240" w:lineRule="auto"/>
              <w:rPr>
                <w:b/>
                <w:bCs/>
                <w:color w:val="auto"/>
                <w:sz w:val="24"/>
                <w:lang w:val="ru-RU"/>
              </w:rPr>
            </w:pPr>
          </w:p>
        </w:tc>
        <w:tc>
          <w:tcPr>
            <w:tcW w:w="2204" w:type="dxa"/>
            <w:vMerge/>
          </w:tcPr>
          <w:p w14:paraId="262F4AAD" w14:textId="77777777" w:rsidR="00055ADA" w:rsidRPr="00966F78" w:rsidRDefault="00055ADA" w:rsidP="00621725">
            <w:pPr>
              <w:spacing w:after="0" w:line="240" w:lineRule="auto"/>
              <w:ind w:right="6"/>
              <w:rPr>
                <w:color w:val="auto"/>
                <w:sz w:val="24"/>
                <w:lang w:val="ru-RU"/>
              </w:rPr>
            </w:pPr>
          </w:p>
        </w:tc>
        <w:tc>
          <w:tcPr>
            <w:tcW w:w="2758" w:type="dxa"/>
          </w:tcPr>
          <w:p w14:paraId="7F508A56" w14:textId="1A20D4DE" w:rsidR="00055ADA" w:rsidRPr="00966F78" w:rsidRDefault="00055ADA" w:rsidP="00621725">
            <w:pPr>
              <w:spacing w:after="0" w:line="240" w:lineRule="auto"/>
              <w:ind w:right="6"/>
              <w:rPr>
                <w:color w:val="auto"/>
                <w:sz w:val="24"/>
                <w:lang w:val="ru-RU"/>
              </w:rPr>
            </w:pPr>
            <w:r w:rsidRPr="00966F78">
              <w:rPr>
                <w:color w:val="auto"/>
                <w:sz w:val="24"/>
                <w:lang w:val="ru-RU"/>
              </w:rPr>
              <w:t>3.</w:t>
            </w:r>
            <w:r w:rsidR="00794FFD" w:rsidRPr="00966F78">
              <w:rPr>
                <w:color w:val="auto"/>
                <w:sz w:val="24"/>
                <w:lang w:val="ru-RU"/>
              </w:rPr>
              <w:t xml:space="preserve"> </w:t>
            </w:r>
            <w:r w:rsidRPr="00966F78">
              <w:rPr>
                <w:color w:val="auto"/>
                <w:sz w:val="24"/>
                <w:lang w:val="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36" w:type="dxa"/>
          </w:tcPr>
          <w:p w14:paraId="1E2F4981" w14:textId="7BFFD784"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признаки</w:t>
            </w:r>
            <w:r w:rsidR="00981864" w:rsidRPr="00966F78">
              <w:rPr>
                <w:color w:val="auto"/>
                <w:sz w:val="24"/>
                <w:lang w:val="ru-RU"/>
              </w:rPr>
              <w:t xml:space="preserve"> классификации объектов</w:t>
            </w:r>
          </w:p>
          <w:p w14:paraId="4FD80DFC" w14:textId="492D935D" w:rsidR="00055ADA" w:rsidRPr="00966F78" w:rsidRDefault="00981864" w:rsidP="00362602">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идентифицировать общие свойства объектов</w:t>
            </w:r>
          </w:p>
        </w:tc>
      </w:tr>
      <w:tr w:rsidR="00966F78" w:rsidRPr="000C56FA" w14:paraId="716EAB60" w14:textId="77777777" w:rsidTr="00621725">
        <w:tc>
          <w:tcPr>
            <w:tcW w:w="993" w:type="dxa"/>
            <w:vMerge/>
          </w:tcPr>
          <w:p w14:paraId="4F79E013" w14:textId="77777777" w:rsidR="00055ADA" w:rsidRPr="00966F78" w:rsidRDefault="00055ADA" w:rsidP="005F2808">
            <w:pPr>
              <w:spacing w:line="240" w:lineRule="auto"/>
              <w:rPr>
                <w:b/>
                <w:bCs/>
                <w:color w:val="auto"/>
                <w:sz w:val="24"/>
                <w:lang w:val="ru-RU"/>
              </w:rPr>
            </w:pPr>
          </w:p>
        </w:tc>
        <w:tc>
          <w:tcPr>
            <w:tcW w:w="2204" w:type="dxa"/>
            <w:vMerge/>
          </w:tcPr>
          <w:p w14:paraId="11961F55" w14:textId="77777777" w:rsidR="00055ADA" w:rsidRPr="00966F78" w:rsidRDefault="00055ADA" w:rsidP="00621725">
            <w:pPr>
              <w:spacing w:after="0" w:line="240" w:lineRule="auto"/>
              <w:ind w:right="6"/>
              <w:rPr>
                <w:color w:val="auto"/>
                <w:sz w:val="24"/>
                <w:lang w:val="ru-RU"/>
              </w:rPr>
            </w:pPr>
          </w:p>
        </w:tc>
        <w:tc>
          <w:tcPr>
            <w:tcW w:w="2758" w:type="dxa"/>
          </w:tcPr>
          <w:p w14:paraId="473CBEF8" w14:textId="645181F0" w:rsidR="00055ADA" w:rsidRPr="00966F78" w:rsidRDefault="00055ADA" w:rsidP="00621725">
            <w:pPr>
              <w:spacing w:after="0" w:line="240" w:lineRule="auto"/>
              <w:ind w:right="6"/>
              <w:rPr>
                <w:color w:val="auto"/>
                <w:sz w:val="24"/>
                <w:lang w:val="ru-RU"/>
              </w:rPr>
            </w:pPr>
            <w:r w:rsidRPr="00966F78">
              <w:rPr>
                <w:color w:val="auto"/>
                <w:sz w:val="24"/>
                <w:lang w:val="ru-RU"/>
              </w:rPr>
              <w:t>4.</w:t>
            </w:r>
            <w:r w:rsidR="00794FFD" w:rsidRPr="00966F78">
              <w:rPr>
                <w:color w:val="auto"/>
                <w:sz w:val="24"/>
                <w:lang w:val="ru-RU"/>
              </w:rPr>
              <w:t xml:space="preserve"> </w:t>
            </w:r>
            <w:r w:rsidRPr="00966F78">
              <w:rPr>
                <w:color w:val="auto"/>
                <w:sz w:val="24"/>
                <w:lang w:val="ru-RU"/>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4036" w:type="dxa"/>
          </w:tcPr>
          <w:p w14:paraId="3AE30322" w14:textId="42CFC5B4"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принципы</w:t>
            </w:r>
            <w:r w:rsidR="001140CF" w:rsidRPr="00966F78">
              <w:rPr>
                <w:color w:val="auto"/>
                <w:sz w:val="24"/>
                <w:lang w:val="ru-RU"/>
              </w:rPr>
              <w:t xml:space="preserve"> аргументации, принципы ведения исследовательской работы</w:t>
            </w:r>
          </w:p>
          <w:p w14:paraId="007707B0" w14:textId="2611B696" w:rsidR="00055ADA" w:rsidRPr="00966F78" w:rsidRDefault="00981864" w:rsidP="00362602">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аргументированно сделать собственные выводы на основе результатов исследования</w:t>
            </w:r>
          </w:p>
        </w:tc>
      </w:tr>
      <w:tr w:rsidR="00966F78" w:rsidRPr="000C56FA" w14:paraId="58796BB7" w14:textId="77777777" w:rsidTr="00621725">
        <w:tc>
          <w:tcPr>
            <w:tcW w:w="993" w:type="dxa"/>
            <w:vMerge/>
          </w:tcPr>
          <w:p w14:paraId="7969DCE1" w14:textId="77777777" w:rsidR="00055ADA" w:rsidRPr="00966F78" w:rsidRDefault="00055ADA" w:rsidP="005F2808">
            <w:pPr>
              <w:spacing w:line="240" w:lineRule="auto"/>
              <w:rPr>
                <w:b/>
                <w:bCs/>
                <w:color w:val="auto"/>
                <w:sz w:val="24"/>
                <w:lang w:val="ru-RU"/>
              </w:rPr>
            </w:pPr>
          </w:p>
        </w:tc>
        <w:tc>
          <w:tcPr>
            <w:tcW w:w="2204" w:type="dxa"/>
            <w:vMerge/>
          </w:tcPr>
          <w:p w14:paraId="6D4B927B" w14:textId="77777777" w:rsidR="00055ADA" w:rsidRPr="00966F78" w:rsidRDefault="00055ADA" w:rsidP="00621725">
            <w:pPr>
              <w:spacing w:after="0" w:line="240" w:lineRule="auto"/>
              <w:ind w:right="6"/>
              <w:rPr>
                <w:color w:val="auto"/>
                <w:sz w:val="24"/>
                <w:lang w:val="ru-RU"/>
              </w:rPr>
            </w:pPr>
          </w:p>
        </w:tc>
        <w:tc>
          <w:tcPr>
            <w:tcW w:w="2758" w:type="dxa"/>
          </w:tcPr>
          <w:p w14:paraId="073F6482" w14:textId="3400C242" w:rsidR="00055ADA" w:rsidRPr="00966F78" w:rsidRDefault="00055ADA" w:rsidP="00621725">
            <w:pPr>
              <w:spacing w:after="0" w:line="240" w:lineRule="auto"/>
              <w:ind w:right="6"/>
              <w:rPr>
                <w:color w:val="auto"/>
                <w:sz w:val="24"/>
                <w:lang w:val="ru-RU"/>
              </w:rPr>
            </w:pPr>
            <w:r w:rsidRPr="00966F78">
              <w:rPr>
                <w:color w:val="auto"/>
                <w:sz w:val="24"/>
                <w:lang w:val="ru-RU"/>
              </w:rPr>
              <w:t>5.</w:t>
            </w:r>
            <w:r w:rsidR="00794FFD" w:rsidRPr="00966F78">
              <w:rPr>
                <w:color w:val="auto"/>
                <w:sz w:val="24"/>
                <w:lang w:val="ru-RU"/>
              </w:rPr>
              <w:t xml:space="preserve"> </w:t>
            </w:r>
            <w:r w:rsidRPr="00966F78">
              <w:rPr>
                <w:color w:val="auto"/>
                <w:sz w:val="24"/>
                <w:lang w:val="ru-RU"/>
              </w:rPr>
              <w:t>Аргументированно и логично представляет свою точку зрения посредством и на основе системного описания</w:t>
            </w:r>
          </w:p>
        </w:tc>
        <w:tc>
          <w:tcPr>
            <w:tcW w:w="4036" w:type="dxa"/>
          </w:tcPr>
          <w:p w14:paraId="654B5A48" w14:textId="5351E761"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принципы</w:t>
            </w:r>
            <w:r w:rsidR="00981864" w:rsidRPr="00966F78">
              <w:rPr>
                <w:color w:val="auto"/>
                <w:sz w:val="24"/>
                <w:lang w:val="ru-RU"/>
              </w:rPr>
              <w:t xml:space="preserve"> и приемы системного описания научной </w:t>
            </w:r>
            <w:r w:rsidR="00AE1B45" w:rsidRPr="00966F78">
              <w:rPr>
                <w:color w:val="auto"/>
                <w:sz w:val="24"/>
                <w:lang w:val="ru-RU"/>
              </w:rPr>
              <w:t xml:space="preserve">и прикладной </w:t>
            </w:r>
            <w:r w:rsidR="00981864" w:rsidRPr="00966F78">
              <w:rPr>
                <w:color w:val="auto"/>
                <w:sz w:val="24"/>
                <w:lang w:val="ru-RU"/>
              </w:rPr>
              <w:t>проблемы</w:t>
            </w:r>
          </w:p>
          <w:p w14:paraId="25FF9164" w14:textId="7A46EA76" w:rsidR="00055ADA" w:rsidRPr="00966F78" w:rsidRDefault="00981864" w:rsidP="00362602">
            <w:pPr>
              <w:spacing w:after="0" w:line="240" w:lineRule="auto"/>
              <w:ind w:right="6"/>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аргументированно изложить свою точку зрения</w:t>
            </w:r>
          </w:p>
        </w:tc>
      </w:tr>
    </w:tbl>
    <w:p w14:paraId="7273DA79" w14:textId="29BFB737" w:rsidR="00091453" w:rsidRPr="00966F78" w:rsidRDefault="00091453" w:rsidP="00621725">
      <w:pPr>
        <w:pStyle w:val="1"/>
        <w:spacing w:before="240"/>
        <w:ind w:left="11" w:right="74" w:firstLine="697"/>
        <w:jc w:val="both"/>
        <w:rPr>
          <w:color w:val="auto"/>
          <w:sz w:val="28"/>
          <w:szCs w:val="21"/>
        </w:rPr>
      </w:pPr>
      <w:bookmarkStart w:id="3" w:name="_Toc117843057"/>
      <w:r w:rsidRPr="00966F78">
        <w:rPr>
          <w:color w:val="auto"/>
          <w:sz w:val="28"/>
          <w:szCs w:val="21"/>
        </w:rPr>
        <w:t>3. Место дисциплины в структуре образовательной программы</w:t>
      </w:r>
      <w:bookmarkEnd w:id="3"/>
    </w:p>
    <w:p w14:paraId="00DF1CC2" w14:textId="21CB7579" w:rsidR="00862889" w:rsidRPr="00966F78" w:rsidRDefault="00091453" w:rsidP="000C56FA">
      <w:pPr>
        <w:spacing w:after="0" w:line="240" w:lineRule="auto"/>
        <w:ind w:left="0" w:right="0" w:firstLine="708"/>
        <w:rPr>
          <w:color w:val="auto"/>
          <w:lang w:val="ru-RU"/>
        </w:rPr>
      </w:pPr>
      <w:r w:rsidRPr="00966F78">
        <w:rPr>
          <w:color w:val="auto"/>
          <w:lang w:val="ru-RU"/>
        </w:rPr>
        <w:t>Дисциплина «</w:t>
      </w:r>
      <w:r w:rsidR="000C56FA" w:rsidRPr="000C56FA">
        <w:rPr>
          <w:color w:val="auto"/>
          <w:lang w:val="ru-RU"/>
        </w:rPr>
        <w:t>Методология и методика социологического исследования</w:t>
      </w:r>
      <w:r w:rsidRPr="00966F78">
        <w:rPr>
          <w:color w:val="auto"/>
          <w:lang w:val="ru-RU"/>
        </w:rPr>
        <w:t xml:space="preserve">» входит в </w:t>
      </w:r>
      <w:r w:rsidR="00241303" w:rsidRPr="00966F78">
        <w:rPr>
          <w:color w:val="auto"/>
          <w:lang w:val="ru-RU"/>
        </w:rPr>
        <w:t xml:space="preserve">общепрофессиональный цикл </w:t>
      </w:r>
      <w:r w:rsidR="00862889" w:rsidRPr="00966F78">
        <w:rPr>
          <w:color w:val="auto"/>
          <w:lang w:val="ru-RU"/>
        </w:rPr>
        <w:t xml:space="preserve">ОП </w:t>
      </w:r>
      <w:r w:rsidR="000C56FA" w:rsidRPr="000C56FA">
        <w:rPr>
          <w:color w:val="auto"/>
          <w:lang w:val="ru-RU"/>
        </w:rPr>
        <w:t>для студентов, обучающ</w:t>
      </w:r>
      <w:r w:rsidR="000C56FA">
        <w:rPr>
          <w:color w:val="auto"/>
          <w:lang w:val="ru-RU"/>
        </w:rPr>
        <w:t xml:space="preserve">ихся по направлению подготовки </w:t>
      </w:r>
      <w:r w:rsidR="000C56FA" w:rsidRPr="000C56FA">
        <w:rPr>
          <w:color w:val="auto"/>
          <w:lang w:val="ru-RU"/>
        </w:rPr>
        <w:t>42.03.01 Реклама и связи с общественностью</w:t>
      </w:r>
      <w:r w:rsidR="000C56FA">
        <w:rPr>
          <w:color w:val="auto"/>
          <w:lang w:val="ru-RU"/>
        </w:rPr>
        <w:t>.</w:t>
      </w:r>
    </w:p>
    <w:p w14:paraId="279504F2" w14:textId="614B5F38" w:rsidR="00862889" w:rsidRPr="00966F78" w:rsidRDefault="00862889" w:rsidP="00862889">
      <w:pPr>
        <w:spacing w:after="0" w:line="240" w:lineRule="auto"/>
        <w:ind w:left="0" w:right="0" w:firstLine="708"/>
        <w:rPr>
          <w:color w:val="auto"/>
          <w:lang w:val="ru-RU"/>
        </w:rPr>
      </w:pPr>
    </w:p>
    <w:p w14:paraId="2390CC46" w14:textId="77777777" w:rsidR="00862889" w:rsidRPr="00966F78" w:rsidRDefault="00862889" w:rsidP="00862889">
      <w:pPr>
        <w:spacing w:after="0" w:line="240" w:lineRule="auto"/>
        <w:ind w:left="0" w:right="0" w:firstLine="708"/>
        <w:rPr>
          <w:color w:val="auto"/>
          <w:lang w:val="ru-RU"/>
        </w:rPr>
      </w:pPr>
    </w:p>
    <w:p w14:paraId="1AA9AA64" w14:textId="3921E101" w:rsidR="004328C9" w:rsidRPr="00966F78" w:rsidRDefault="004328C9" w:rsidP="00C87E27">
      <w:pPr>
        <w:pStyle w:val="1"/>
        <w:ind w:firstLine="698"/>
        <w:jc w:val="both"/>
        <w:rPr>
          <w:color w:val="auto"/>
          <w:sz w:val="28"/>
          <w:szCs w:val="21"/>
        </w:rPr>
      </w:pPr>
      <w:bookmarkStart w:id="4" w:name="_Toc117843058"/>
      <w:r w:rsidRPr="00966F78">
        <w:rPr>
          <w:color w:val="auto"/>
          <w:sz w:val="28"/>
          <w:szCs w:val="21"/>
        </w:rPr>
        <w:t>4. Объем дисциплины</w:t>
      </w:r>
      <w:r w:rsidR="001933C0" w:rsidRPr="00966F78">
        <w:rPr>
          <w:color w:val="auto"/>
          <w:sz w:val="28"/>
          <w:szCs w:val="21"/>
        </w:rPr>
        <w:t xml:space="preserve"> </w:t>
      </w:r>
      <w:r w:rsidRPr="00966F78">
        <w:rPr>
          <w:color w:val="auto"/>
          <w:sz w:val="28"/>
          <w:szCs w:val="21"/>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4D089855" w14:textId="6626DE86" w:rsidR="004328C9" w:rsidRPr="00966F78" w:rsidRDefault="004328C9" w:rsidP="00254F69">
      <w:pPr>
        <w:spacing w:after="0" w:line="240" w:lineRule="auto"/>
        <w:ind w:right="0"/>
        <w:jc w:val="right"/>
        <w:rPr>
          <w:color w:val="auto"/>
          <w:lang w:val="ru-RU"/>
        </w:rPr>
      </w:pPr>
      <w:r w:rsidRPr="00966F78">
        <w:rPr>
          <w:color w:val="auto"/>
          <w:lang w:val="ru-RU"/>
        </w:rPr>
        <w:t>Таблица 2</w:t>
      </w:r>
    </w:p>
    <w:p w14:paraId="5D618DD8" w14:textId="593C2E81" w:rsidR="00254F69" w:rsidRPr="00966F78" w:rsidRDefault="00254F69" w:rsidP="001860A4">
      <w:pPr>
        <w:spacing w:after="120" w:line="240" w:lineRule="auto"/>
        <w:ind w:left="17" w:right="0" w:hanging="11"/>
        <w:jc w:val="center"/>
        <w:rPr>
          <w:color w:val="auto"/>
          <w:lang w:val="ru-RU"/>
        </w:rPr>
      </w:pPr>
      <w:r w:rsidRPr="00966F78">
        <w:rPr>
          <w:color w:val="auto"/>
          <w:lang w:val="ru-RU"/>
        </w:rPr>
        <w:lastRenderedPageBreak/>
        <w:t xml:space="preserve">Очная / </w:t>
      </w:r>
      <w:r w:rsidR="000E09AF" w:rsidRPr="00966F78">
        <w:rPr>
          <w:color w:val="auto"/>
          <w:lang w:val="ru-RU"/>
        </w:rPr>
        <w:t>ИОО</w:t>
      </w:r>
    </w:p>
    <w:tbl>
      <w:tblPr>
        <w:tblStyle w:val="a4"/>
        <w:tblW w:w="0" w:type="auto"/>
        <w:tblInd w:w="16" w:type="dxa"/>
        <w:tblLook w:val="04A0" w:firstRow="1" w:lastRow="0" w:firstColumn="1" w:lastColumn="0" w:noHBand="0" w:noVBand="1"/>
      </w:tblPr>
      <w:tblGrid>
        <w:gridCol w:w="5508"/>
        <w:gridCol w:w="2126"/>
        <w:gridCol w:w="2052"/>
      </w:tblGrid>
      <w:tr w:rsidR="00966F78" w:rsidRPr="00966F78" w14:paraId="17A52D9F" w14:textId="77777777" w:rsidTr="002E36E7">
        <w:tc>
          <w:tcPr>
            <w:tcW w:w="5508" w:type="dxa"/>
            <w:vAlign w:val="center"/>
          </w:tcPr>
          <w:p w14:paraId="116AE07E" w14:textId="39DBFF64" w:rsidR="002E36E7" w:rsidRPr="00966F78" w:rsidRDefault="002E36E7" w:rsidP="002E36E7">
            <w:pPr>
              <w:jc w:val="center"/>
              <w:rPr>
                <w:b/>
                <w:bCs/>
                <w:color w:val="auto"/>
                <w:sz w:val="24"/>
                <w:szCs w:val="22"/>
                <w:lang w:val="ru-RU"/>
              </w:rPr>
            </w:pPr>
            <w:r w:rsidRPr="00966F78">
              <w:rPr>
                <w:b/>
                <w:bCs/>
                <w:color w:val="auto"/>
                <w:sz w:val="24"/>
                <w:szCs w:val="22"/>
                <w:lang w:val="ru-RU"/>
              </w:rPr>
              <w:t>Вид учебной работы по дисциплине</w:t>
            </w:r>
          </w:p>
        </w:tc>
        <w:tc>
          <w:tcPr>
            <w:tcW w:w="2126" w:type="dxa"/>
            <w:vAlign w:val="center"/>
          </w:tcPr>
          <w:p w14:paraId="4C32E943" w14:textId="2D2A4F0B" w:rsidR="002E36E7" w:rsidRPr="00966F78" w:rsidRDefault="002E36E7" w:rsidP="00D1749B">
            <w:pPr>
              <w:spacing w:after="120" w:line="240" w:lineRule="auto"/>
              <w:ind w:left="17" w:right="6" w:hanging="11"/>
              <w:jc w:val="center"/>
              <w:rPr>
                <w:b/>
                <w:bCs/>
                <w:color w:val="auto"/>
                <w:sz w:val="24"/>
                <w:lang w:val="ru-RU"/>
              </w:rPr>
            </w:pPr>
            <w:r w:rsidRPr="00966F78">
              <w:rPr>
                <w:b/>
                <w:bCs/>
                <w:color w:val="auto"/>
                <w:sz w:val="24"/>
                <w:lang w:val="ru-RU"/>
              </w:rPr>
              <w:t>Всего</w:t>
            </w:r>
            <w:r w:rsidRPr="00966F78">
              <w:rPr>
                <w:b/>
                <w:bCs/>
                <w:color w:val="auto"/>
                <w:sz w:val="24"/>
                <w:lang w:val="ru-RU"/>
              </w:rPr>
              <w:br/>
              <w:t>(в з.е. и часах)</w:t>
            </w:r>
          </w:p>
        </w:tc>
        <w:tc>
          <w:tcPr>
            <w:tcW w:w="2052" w:type="dxa"/>
            <w:vAlign w:val="center"/>
          </w:tcPr>
          <w:p w14:paraId="582B7E9D" w14:textId="05454C5E" w:rsidR="002E36E7" w:rsidRPr="00966F78" w:rsidRDefault="00C82801" w:rsidP="00D1749B">
            <w:pPr>
              <w:spacing w:after="120" w:line="240" w:lineRule="auto"/>
              <w:ind w:left="17" w:right="6" w:hanging="11"/>
              <w:jc w:val="center"/>
              <w:rPr>
                <w:b/>
                <w:bCs/>
                <w:color w:val="auto"/>
                <w:sz w:val="24"/>
                <w:lang w:val="ru-RU"/>
              </w:rPr>
            </w:pPr>
            <w:r w:rsidRPr="00966F78">
              <w:rPr>
                <w:b/>
                <w:bCs/>
                <w:color w:val="auto"/>
                <w:sz w:val="24"/>
                <w:lang w:val="ru-RU"/>
              </w:rPr>
              <w:t xml:space="preserve">Семестр </w:t>
            </w:r>
            <w:r w:rsidR="00102B84" w:rsidRPr="00966F78">
              <w:rPr>
                <w:b/>
                <w:bCs/>
                <w:color w:val="auto"/>
                <w:sz w:val="24"/>
                <w:lang w:val="ru-RU"/>
              </w:rPr>
              <w:t>4</w:t>
            </w:r>
            <w:r w:rsidR="002E36E7" w:rsidRPr="00966F78">
              <w:rPr>
                <w:b/>
                <w:bCs/>
                <w:color w:val="auto"/>
                <w:sz w:val="24"/>
                <w:lang w:val="ru-RU"/>
              </w:rPr>
              <w:t>/</w:t>
            </w:r>
            <w:r w:rsidR="00D1724A" w:rsidRPr="00966F78">
              <w:rPr>
                <w:b/>
                <w:bCs/>
                <w:color w:val="auto"/>
                <w:sz w:val="24"/>
                <w:lang w:val="ru-RU"/>
              </w:rPr>
              <w:t>5</w:t>
            </w:r>
            <w:r w:rsidR="002E36E7" w:rsidRPr="00966F78">
              <w:rPr>
                <w:b/>
                <w:bCs/>
                <w:color w:val="auto"/>
                <w:sz w:val="24"/>
                <w:lang w:val="ru-RU"/>
              </w:rPr>
              <w:br/>
              <w:t>(в часах)</w:t>
            </w:r>
          </w:p>
        </w:tc>
      </w:tr>
      <w:tr w:rsidR="00966F78" w:rsidRPr="00966F78" w14:paraId="0158E2F0" w14:textId="77777777" w:rsidTr="002E36E7">
        <w:tc>
          <w:tcPr>
            <w:tcW w:w="5508" w:type="dxa"/>
          </w:tcPr>
          <w:p w14:paraId="36D3E569" w14:textId="52A36890" w:rsidR="002E36E7" w:rsidRPr="00966F78" w:rsidRDefault="00D1749B" w:rsidP="00D1749B">
            <w:pPr>
              <w:spacing w:after="0"/>
              <w:rPr>
                <w:b/>
                <w:bCs/>
                <w:color w:val="auto"/>
                <w:sz w:val="24"/>
                <w:szCs w:val="22"/>
                <w:lang w:val="ru-RU"/>
              </w:rPr>
            </w:pPr>
            <w:r w:rsidRPr="00966F78">
              <w:rPr>
                <w:b/>
                <w:bCs/>
                <w:color w:val="auto"/>
                <w:sz w:val="24"/>
                <w:szCs w:val="22"/>
                <w:lang w:val="ru-RU"/>
              </w:rPr>
              <w:t>Общая трудоемкость дисциплины</w:t>
            </w:r>
          </w:p>
        </w:tc>
        <w:tc>
          <w:tcPr>
            <w:tcW w:w="2126" w:type="dxa"/>
          </w:tcPr>
          <w:p w14:paraId="7A14ACE8" w14:textId="38F88A30" w:rsidR="002E36E7" w:rsidRPr="00966F78" w:rsidRDefault="00055ADA" w:rsidP="00D1749B">
            <w:pPr>
              <w:spacing w:after="0"/>
              <w:rPr>
                <w:color w:val="auto"/>
                <w:sz w:val="24"/>
                <w:szCs w:val="22"/>
                <w:lang w:val="ru-RU"/>
              </w:rPr>
            </w:pPr>
            <w:r w:rsidRPr="00966F78">
              <w:rPr>
                <w:color w:val="auto"/>
                <w:sz w:val="24"/>
                <w:szCs w:val="22"/>
                <w:lang w:val="ru-RU"/>
              </w:rPr>
              <w:t>3</w:t>
            </w:r>
            <w:r w:rsidR="002E36E7" w:rsidRPr="00966F78">
              <w:rPr>
                <w:color w:val="auto"/>
                <w:sz w:val="24"/>
                <w:szCs w:val="22"/>
                <w:lang w:val="ru-RU"/>
              </w:rPr>
              <w:t>.е.</w:t>
            </w:r>
            <w:r w:rsidR="00C82801" w:rsidRPr="00966F78">
              <w:rPr>
                <w:color w:val="auto"/>
                <w:sz w:val="24"/>
                <w:szCs w:val="22"/>
                <w:lang w:val="ru-RU"/>
              </w:rPr>
              <w:t>, 1</w:t>
            </w:r>
            <w:r w:rsidRPr="00966F78">
              <w:rPr>
                <w:color w:val="auto"/>
                <w:sz w:val="24"/>
                <w:szCs w:val="22"/>
                <w:lang w:val="ru-RU"/>
              </w:rPr>
              <w:t>08</w:t>
            </w:r>
            <w:r w:rsidR="00D1749B" w:rsidRPr="00966F78">
              <w:rPr>
                <w:color w:val="auto"/>
                <w:sz w:val="24"/>
                <w:szCs w:val="22"/>
                <w:lang w:val="ru-RU"/>
              </w:rPr>
              <w:t xml:space="preserve"> ч.</w:t>
            </w:r>
          </w:p>
        </w:tc>
        <w:tc>
          <w:tcPr>
            <w:tcW w:w="2052" w:type="dxa"/>
          </w:tcPr>
          <w:p w14:paraId="063A303A" w14:textId="64EF1839" w:rsidR="002E36E7" w:rsidRPr="00966F78" w:rsidRDefault="00055ADA" w:rsidP="00D1749B">
            <w:pPr>
              <w:spacing w:after="0"/>
              <w:rPr>
                <w:color w:val="auto"/>
                <w:sz w:val="24"/>
                <w:szCs w:val="22"/>
                <w:lang w:val="ru-RU"/>
              </w:rPr>
            </w:pPr>
            <w:r w:rsidRPr="00966F78">
              <w:rPr>
                <w:color w:val="auto"/>
                <w:sz w:val="24"/>
                <w:szCs w:val="22"/>
                <w:lang w:val="ru-RU"/>
              </w:rPr>
              <w:t>3</w:t>
            </w:r>
            <w:r w:rsidR="002E36E7" w:rsidRPr="00966F78">
              <w:rPr>
                <w:color w:val="auto"/>
                <w:sz w:val="24"/>
                <w:szCs w:val="22"/>
                <w:lang w:val="ru-RU"/>
              </w:rPr>
              <w:t xml:space="preserve"> з.е.</w:t>
            </w:r>
            <w:r w:rsidR="00C82801" w:rsidRPr="00966F78">
              <w:rPr>
                <w:color w:val="auto"/>
                <w:sz w:val="24"/>
                <w:szCs w:val="22"/>
                <w:lang w:val="ru-RU"/>
              </w:rPr>
              <w:t>, 1</w:t>
            </w:r>
            <w:r w:rsidRPr="00966F78">
              <w:rPr>
                <w:color w:val="auto"/>
                <w:sz w:val="24"/>
                <w:szCs w:val="22"/>
                <w:lang w:val="ru-RU"/>
              </w:rPr>
              <w:t>08</w:t>
            </w:r>
            <w:r w:rsidR="00D1749B" w:rsidRPr="00966F78">
              <w:rPr>
                <w:color w:val="auto"/>
                <w:sz w:val="24"/>
                <w:szCs w:val="22"/>
                <w:lang w:val="ru-RU"/>
              </w:rPr>
              <w:t xml:space="preserve"> ч.</w:t>
            </w:r>
          </w:p>
        </w:tc>
      </w:tr>
      <w:tr w:rsidR="00966F78" w:rsidRPr="00966F78" w14:paraId="69377C21" w14:textId="77777777" w:rsidTr="002E36E7">
        <w:tc>
          <w:tcPr>
            <w:tcW w:w="5508" w:type="dxa"/>
          </w:tcPr>
          <w:p w14:paraId="4A06B7B3" w14:textId="53ACCEC4" w:rsidR="002E36E7" w:rsidRPr="00966F78" w:rsidRDefault="002E36E7" w:rsidP="00D1749B">
            <w:pPr>
              <w:spacing w:after="0"/>
              <w:rPr>
                <w:b/>
                <w:bCs/>
                <w:color w:val="auto"/>
                <w:sz w:val="24"/>
                <w:szCs w:val="22"/>
                <w:lang w:val="ru-RU"/>
              </w:rPr>
            </w:pPr>
            <w:r w:rsidRPr="00966F78">
              <w:rPr>
                <w:b/>
                <w:bCs/>
                <w:i/>
                <w:color w:val="auto"/>
                <w:sz w:val="24"/>
                <w:szCs w:val="22"/>
                <w:lang w:val="ru-RU"/>
              </w:rPr>
              <w:t>Контактная работа - Аудиторные занятия</w:t>
            </w:r>
          </w:p>
        </w:tc>
        <w:tc>
          <w:tcPr>
            <w:tcW w:w="2126" w:type="dxa"/>
          </w:tcPr>
          <w:p w14:paraId="7EC235CD" w14:textId="7C7CF358" w:rsidR="002E36E7" w:rsidRPr="00966F78" w:rsidRDefault="00D1724A" w:rsidP="00D1749B">
            <w:pPr>
              <w:spacing w:after="0"/>
              <w:rPr>
                <w:color w:val="auto"/>
                <w:sz w:val="24"/>
                <w:szCs w:val="22"/>
                <w:lang w:val="ru-RU"/>
              </w:rPr>
            </w:pPr>
            <w:r w:rsidRPr="00966F78">
              <w:rPr>
                <w:color w:val="auto"/>
                <w:sz w:val="24"/>
                <w:szCs w:val="22"/>
                <w:lang w:val="ru-RU"/>
              </w:rPr>
              <w:t>50/34</w:t>
            </w:r>
          </w:p>
        </w:tc>
        <w:tc>
          <w:tcPr>
            <w:tcW w:w="2052" w:type="dxa"/>
          </w:tcPr>
          <w:p w14:paraId="7B96F4BA" w14:textId="140C6030" w:rsidR="002E36E7" w:rsidRPr="00966F78" w:rsidRDefault="00D1724A" w:rsidP="00D1749B">
            <w:pPr>
              <w:spacing w:after="0"/>
              <w:rPr>
                <w:color w:val="auto"/>
                <w:sz w:val="24"/>
                <w:szCs w:val="22"/>
                <w:lang w:val="ru-RU"/>
              </w:rPr>
            </w:pPr>
            <w:r w:rsidRPr="00966F78">
              <w:rPr>
                <w:color w:val="auto"/>
                <w:sz w:val="24"/>
                <w:szCs w:val="22"/>
                <w:lang w:val="ru-RU"/>
              </w:rPr>
              <w:t>50/34</w:t>
            </w:r>
          </w:p>
        </w:tc>
      </w:tr>
      <w:tr w:rsidR="00966F78" w:rsidRPr="00966F78" w14:paraId="27A20DEA" w14:textId="77777777" w:rsidTr="002E36E7">
        <w:tc>
          <w:tcPr>
            <w:tcW w:w="5508" w:type="dxa"/>
          </w:tcPr>
          <w:p w14:paraId="10A1E1DF" w14:textId="3C472BFC" w:rsidR="002E36E7" w:rsidRPr="00966F78" w:rsidRDefault="002E36E7" w:rsidP="00D1749B">
            <w:pPr>
              <w:spacing w:after="0"/>
              <w:rPr>
                <w:color w:val="auto"/>
                <w:sz w:val="24"/>
                <w:szCs w:val="22"/>
                <w:lang w:val="ru-RU"/>
              </w:rPr>
            </w:pPr>
            <w:r w:rsidRPr="00966F78">
              <w:rPr>
                <w:i/>
                <w:color w:val="auto"/>
                <w:sz w:val="24"/>
                <w:szCs w:val="22"/>
                <w:lang w:val="ru-RU"/>
              </w:rPr>
              <w:t>Лекции</w:t>
            </w:r>
          </w:p>
        </w:tc>
        <w:tc>
          <w:tcPr>
            <w:tcW w:w="2126" w:type="dxa"/>
          </w:tcPr>
          <w:p w14:paraId="2D62E05C" w14:textId="28A72CBE" w:rsidR="002E36E7" w:rsidRPr="00966F78" w:rsidRDefault="002E36E7" w:rsidP="00D1749B">
            <w:pPr>
              <w:spacing w:after="0"/>
              <w:rPr>
                <w:color w:val="auto"/>
                <w:sz w:val="24"/>
                <w:szCs w:val="22"/>
                <w:lang w:val="ru-RU"/>
              </w:rPr>
            </w:pPr>
            <w:r w:rsidRPr="00966F78">
              <w:rPr>
                <w:color w:val="auto"/>
                <w:sz w:val="24"/>
                <w:szCs w:val="22"/>
                <w:lang w:val="ru-RU"/>
              </w:rPr>
              <w:t>16/</w:t>
            </w:r>
            <w:r w:rsidR="00D1724A" w:rsidRPr="00966F78">
              <w:rPr>
                <w:color w:val="auto"/>
                <w:sz w:val="24"/>
                <w:szCs w:val="22"/>
                <w:lang w:val="ru-RU"/>
              </w:rPr>
              <w:t>8</w:t>
            </w:r>
          </w:p>
        </w:tc>
        <w:tc>
          <w:tcPr>
            <w:tcW w:w="2052" w:type="dxa"/>
          </w:tcPr>
          <w:p w14:paraId="4545F3AD" w14:textId="7C57F3FC" w:rsidR="002E36E7" w:rsidRPr="00966F78" w:rsidRDefault="002E36E7" w:rsidP="00D1749B">
            <w:pPr>
              <w:spacing w:after="0"/>
              <w:rPr>
                <w:color w:val="auto"/>
                <w:sz w:val="24"/>
                <w:szCs w:val="22"/>
                <w:lang w:val="ru-RU"/>
              </w:rPr>
            </w:pPr>
            <w:r w:rsidRPr="00966F78">
              <w:rPr>
                <w:color w:val="auto"/>
                <w:sz w:val="24"/>
                <w:szCs w:val="22"/>
                <w:lang w:val="ru-RU"/>
              </w:rPr>
              <w:t>16/</w:t>
            </w:r>
            <w:r w:rsidR="00D1724A" w:rsidRPr="00966F78">
              <w:rPr>
                <w:color w:val="auto"/>
                <w:sz w:val="24"/>
                <w:szCs w:val="22"/>
                <w:lang w:val="ru-RU"/>
              </w:rPr>
              <w:t>8</w:t>
            </w:r>
          </w:p>
        </w:tc>
      </w:tr>
      <w:tr w:rsidR="00966F78" w:rsidRPr="00966F78" w14:paraId="5105D17E" w14:textId="77777777" w:rsidTr="002E36E7">
        <w:tc>
          <w:tcPr>
            <w:tcW w:w="5508" w:type="dxa"/>
          </w:tcPr>
          <w:p w14:paraId="0EFC8A3A" w14:textId="6C618378" w:rsidR="002E36E7" w:rsidRPr="00966F78" w:rsidRDefault="002E36E7" w:rsidP="00D1749B">
            <w:pPr>
              <w:spacing w:after="0"/>
              <w:rPr>
                <w:color w:val="auto"/>
                <w:sz w:val="24"/>
                <w:szCs w:val="22"/>
                <w:lang w:val="ru-RU"/>
              </w:rPr>
            </w:pPr>
            <w:r w:rsidRPr="00966F78">
              <w:rPr>
                <w:i/>
                <w:color w:val="auto"/>
                <w:sz w:val="24"/>
                <w:szCs w:val="22"/>
                <w:lang w:val="ru-RU"/>
              </w:rPr>
              <w:t>Семинары, практические занятия</w:t>
            </w:r>
          </w:p>
        </w:tc>
        <w:tc>
          <w:tcPr>
            <w:tcW w:w="2126" w:type="dxa"/>
          </w:tcPr>
          <w:p w14:paraId="094F79BD" w14:textId="77DB1FB2" w:rsidR="002E36E7" w:rsidRPr="00966F78" w:rsidRDefault="00D1724A" w:rsidP="00D1749B">
            <w:pPr>
              <w:spacing w:after="0"/>
              <w:rPr>
                <w:color w:val="auto"/>
                <w:sz w:val="24"/>
                <w:szCs w:val="22"/>
                <w:lang w:val="ru-RU"/>
              </w:rPr>
            </w:pPr>
            <w:r w:rsidRPr="00966F78">
              <w:rPr>
                <w:color w:val="auto"/>
                <w:sz w:val="24"/>
                <w:szCs w:val="22"/>
                <w:lang w:val="ru-RU"/>
              </w:rPr>
              <w:t>34</w:t>
            </w:r>
            <w:r w:rsidR="002E36E7" w:rsidRPr="00966F78">
              <w:rPr>
                <w:color w:val="auto"/>
                <w:sz w:val="24"/>
                <w:szCs w:val="22"/>
                <w:lang w:val="ru-RU"/>
              </w:rPr>
              <w:t>/2</w:t>
            </w:r>
            <w:r w:rsidRPr="00966F78">
              <w:rPr>
                <w:color w:val="auto"/>
                <w:sz w:val="24"/>
                <w:szCs w:val="22"/>
                <w:lang w:val="ru-RU"/>
              </w:rPr>
              <w:t>6</w:t>
            </w:r>
          </w:p>
        </w:tc>
        <w:tc>
          <w:tcPr>
            <w:tcW w:w="2052" w:type="dxa"/>
          </w:tcPr>
          <w:p w14:paraId="48FDF0A5" w14:textId="25774126" w:rsidR="002E36E7" w:rsidRPr="00966F78" w:rsidRDefault="00D1724A" w:rsidP="00D1749B">
            <w:pPr>
              <w:spacing w:after="0"/>
              <w:rPr>
                <w:color w:val="auto"/>
                <w:sz w:val="24"/>
                <w:szCs w:val="22"/>
                <w:lang w:val="ru-RU"/>
              </w:rPr>
            </w:pPr>
            <w:r w:rsidRPr="00966F78">
              <w:rPr>
                <w:color w:val="auto"/>
                <w:sz w:val="24"/>
                <w:szCs w:val="22"/>
                <w:lang w:val="ru-RU"/>
              </w:rPr>
              <w:t>34</w:t>
            </w:r>
            <w:r w:rsidR="002E36E7" w:rsidRPr="00966F78">
              <w:rPr>
                <w:color w:val="auto"/>
                <w:sz w:val="24"/>
                <w:szCs w:val="22"/>
                <w:lang w:val="ru-RU"/>
              </w:rPr>
              <w:t>/2</w:t>
            </w:r>
            <w:r w:rsidRPr="00966F78">
              <w:rPr>
                <w:color w:val="auto"/>
                <w:sz w:val="24"/>
                <w:szCs w:val="22"/>
                <w:lang w:val="ru-RU"/>
              </w:rPr>
              <w:t>6</w:t>
            </w:r>
          </w:p>
        </w:tc>
      </w:tr>
      <w:tr w:rsidR="00966F78" w:rsidRPr="00966F78" w14:paraId="71C89181" w14:textId="77777777" w:rsidTr="002E36E7">
        <w:tc>
          <w:tcPr>
            <w:tcW w:w="5508" w:type="dxa"/>
          </w:tcPr>
          <w:p w14:paraId="6742A9A9" w14:textId="5606AC1E" w:rsidR="002E36E7" w:rsidRPr="00966F78" w:rsidRDefault="002E36E7" w:rsidP="00D1749B">
            <w:pPr>
              <w:spacing w:after="0"/>
              <w:rPr>
                <w:b/>
                <w:bCs/>
                <w:color w:val="auto"/>
                <w:sz w:val="24"/>
                <w:szCs w:val="22"/>
                <w:lang w:val="ru-RU"/>
              </w:rPr>
            </w:pPr>
            <w:r w:rsidRPr="00966F78">
              <w:rPr>
                <w:b/>
                <w:bCs/>
                <w:i/>
                <w:color w:val="auto"/>
                <w:sz w:val="24"/>
                <w:szCs w:val="22"/>
                <w:lang w:val="ru-RU"/>
              </w:rPr>
              <w:t>Самостоятельная работа</w:t>
            </w:r>
          </w:p>
        </w:tc>
        <w:tc>
          <w:tcPr>
            <w:tcW w:w="2126" w:type="dxa"/>
          </w:tcPr>
          <w:p w14:paraId="03739EE7" w14:textId="7FF1D7E4" w:rsidR="002E36E7" w:rsidRPr="00966F78" w:rsidRDefault="00D1724A" w:rsidP="000E09AF">
            <w:pPr>
              <w:spacing w:after="0"/>
              <w:rPr>
                <w:color w:val="auto"/>
                <w:sz w:val="24"/>
                <w:szCs w:val="22"/>
                <w:lang w:val="ru-RU"/>
              </w:rPr>
            </w:pPr>
            <w:r w:rsidRPr="00966F78">
              <w:rPr>
                <w:color w:val="auto"/>
                <w:sz w:val="24"/>
                <w:szCs w:val="22"/>
                <w:lang w:val="ru-RU"/>
              </w:rPr>
              <w:t>58</w:t>
            </w:r>
            <w:r w:rsidR="002E36E7" w:rsidRPr="00966F78">
              <w:rPr>
                <w:color w:val="auto"/>
                <w:sz w:val="24"/>
                <w:szCs w:val="22"/>
                <w:lang w:val="ru-RU"/>
              </w:rPr>
              <w:t>/</w:t>
            </w:r>
            <w:r w:rsidR="000E09AF" w:rsidRPr="00966F78">
              <w:rPr>
                <w:color w:val="auto"/>
                <w:sz w:val="24"/>
                <w:szCs w:val="22"/>
                <w:lang w:val="ru-RU"/>
              </w:rPr>
              <w:t>74</w:t>
            </w:r>
          </w:p>
        </w:tc>
        <w:tc>
          <w:tcPr>
            <w:tcW w:w="2052" w:type="dxa"/>
          </w:tcPr>
          <w:p w14:paraId="05A3A39E" w14:textId="2B73F0B8" w:rsidR="002E36E7" w:rsidRPr="00966F78" w:rsidRDefault="00D1724A" w:rsidP="000E09AF">
            <w:pPr>
              <w:spacing w:after="0"/>
              <w:rPr>
                <w:color w:val="auto"/>
                <w:sz w:val="24"/>
                <w:szCs w:val="22"/>
                <w:lang w:val="ru-RU"/>
              </w:rPr>
            </w:pPr>
            <w:r w:rsidRPr="00966F78">
              <w:rPr>
                <w:color w:val="auto"/>
                <w:sz w:val="24"/>
                <w:szCs w:val="22"/>
                <w:lang w:val="ru-RU"/>
              </w:rPr>
              <w:t>58</w:t>
            </w:r>
            <w:r w:rsidR="002E36E7" w:rsidRPr="00966F78">
              <w:rPr>
                <w:color w:val="auto"/>
                <w:sz w:val="24"/>
                <w:szCs w:val="22"/>
                <w:lang w:val="ru-RU"/>
              </w:rPr>
              <w:t>/</w:t>
            </w:r>
            <w:r w:rsidR="000E09AF" w:rsidRPr="00966F78">
              <w:rPr>
                <w:color w:val="auto"/>
                <w:sz w:val="24"/>
                <w:szCs w:val="22"/>
                <w:lang w:val="ru-RU"/>
              </w:rPr>
              <w:t>74</w:t>
            </w:r>
          </w:p>
        </w:tc>
      </w:tr>
      <w:tr w:rsidR="00966F78" w:rsidRPr="00966F78" w14:paraId="61125419" w14:textId="77777777" w:rsidTr="002E36E7">
        <w:tc>
          <w:tcPr>
            <w:tcW w:w="5508" w:type="dxa"/>
          </w:tcPr>
          <w:p w14:paraId="3682E90A" w14:textId="250EA835" w:rsidR="002E36E7" w:rsidRPr="00966F78" w:rsidRDefault="002E36E7" w:rsidP="00D1749B">
            <w:pPr>
              <w:spacing w:after="0"/>
              <w:rPr>
                <w:color w:val="auto"/>
                <w:sz w:val="24"/>
                <w:szCs w:val="22"/>
                <w:lang w:val="ru-RU"/>
              </w:rPr>
            </w:pPr>
            <w:r w:rsidRPr="00966F78">
              <w:rPr>
                <w:color w:val="auto"/>
                <w:sz w:val="24"/>
                <w:szCs w:val="22"/>
                <w:lang w:val="ru-RU"/>
              </w:rPr>
              <w:t>Вид текущего контроля</w:t>
            </w:r>
          </w:p>
        </w:tc>
        <w:tc>
          <w:tcPr>
            <w:tcW w:w="2126" w:type="dxa"/>
          </w:tcPr>
          <w:p w14:paraId="5733031E" w14:textId="2F51B96D" w:rsidR="002E36E7" w:rsidRPr="00966F78" w:rsidRDefault="00D1724A" w:rsidP="00D1749B">
            <w:pPr>
              <w:spacing w:after="0"/>
              <w:rPr>
                <w:color w:val="auto"/>
                <w:sz w:val="24"/>
                <w:szCs w:val="22"/>
                <w:lang w:val="ru-RU"/>
              </w:rPr>
            </w:pPr>
            <w:r w:rsidRPr="00966F78">
              <w:rPr>
                <w:color w:val="auto"/>
                <w:sz w:val="24"/>
                <w:szCs w:val="22"/>
                <w:lang w:val="ru-RU"/>
              </w:rPr>
              <w:t>Контрольная работа</w:t>
            </w:r>
          </w:p>
        </w:tc>
        <w:tc>
          <w:tcPr>
            <w:tcW w:w="2052" w:type="dxa"/>
          </w:tcPr>
          <w:p w14:paraId="5B0B719C" w14:textId="1B3914A2" w:rsidR="002E36E7" w:rsidRPr="00966F78" w:rsidRDefault="00D1724A" w:rsidP="00D1749B">
            <w:pPr>
              <w:spacing w:after="0"/>
              <w:rPr>
                <w:color w:val="auto"/>
                <w:sz w:val="24"/>
                <w:szCs w:val="22"/>
                <w:lang w:val="ru-RU"/>
              </w:rPr>
            </w:pPr>
            <w:r w:rsidRPr="00966F78">
              <w:rPr>
                <w:color w:val="auto"/>
                <w:sz w:val="24"/>
                <w:szCs w:val="22"/>
                <w:lang w:val="ru-RU"/>
              </w:rPr>
              <w:t>Контрольная работа</w:t>
            </w:r>
          </w:p>
        </w:tc>
      </w:tr>
      <w:tr w:rsidR="002E36E7" w:rsidRPr="00966F78" w14:paraId="0E73BBA4" w14:textId="77777777" w:rsidTr="002E36E7">
        <w:tc>
          <w:tcPr>
            <w:tcW w:w="5508" w:type="dxa"/>
          </w:tcPr>
          <w:p w14:paraId="1731288A" w14:textId="394D19AA" w:rsidR="002E36E7" w:rsidRPr="00966F78" w:rsidRDefault="002E36E7" w:rsidP="00D1749B">
            <w:pPr>
              <w:spacing w:after="0"/>
              <w:rPr>
                <w:color w:val="auto"/>
                <w:sz w:val="24"/>
                <w:szCs w:val="22"/>
                <w:lang w:val="ru-RU"/>
              </w:rPr>
            </w:pPr>
            <w:r w:rsidRPr="00966F78">
              <w:rPr>
                <w:color w:val="auto"/>
                <w:sz w:val="24"/>
                <w:szCs w:val="22"/>
                <w:lang w:val="ru-RU"/>
              </w:rPr>
              <w:t>Вид промежуточной аттестации</w:t>
            </w:r>
          </w:p>
        </w:tc>
        <w:tc>
          <w:tcPr>
            <w:tcW w:w="2126" w:type="dxa"/>
          </w:tcPr>
          <w:p w14:paraId="53ECE75C" w14:textId="68DCF7F2" w:rsidR="002E36E7" w:rsidRPr="00966F78" w:rsidRDefault="00D1724A" w:rsidP="00D1749B">
            <w:pPr>
              <w:spacing w:after="0"/>
              <w:rPr>
                <w:color w:val="auto"/>
                <w:sz w:val="24"/>
                <w:szCs w:val="22"/>
                <w:lang w:val="ru-RU"/>
              </w:rPr>
            </w:pPr>
            <w:r w:rsidRPr="00966F78">
              <w:rPr>
                <w:color w:val="auto"/>
                <w:sz w:val="24"/>
                <w:szCs w:val="22"/>
                <w:lang w:val="ru-RU"/>
              </w:rPr>
              <w:t>Зачет</w:t>
            </w:r>
          </w:p>
        </w:tc>
        <w:tc>
          <w:tcPr>
            <w:tcW w:w="2052" w:type="dxa"/>
          </w:tcPr>
          <w:p w14:paraId="42749B39" w14:textId="627334B4" w:rsidR="002E36E7" w:rsidRPr="00966F78" w:rsidRDefault="00D1724A" w:rsidP="00D1749B">
            <w:pPr>
              <w:spacing w:after="0"/>
              <w:rPr>
                <w:color w:val="auto"/>
                <w:sz w:val="24"/>
                <w:szCs w:val="22"/>
                <w:lang w:val="ru-RU"/>
              </w:rPr>
            </w:pPr>
            <w:r w:rsidRPr="00966F78">
              <w:rPr>
                <w:color w:val="auto"/>
                <w:sz w:val="24"/>
                <w:szCs w:val="22"/>
                <w:lang w:val="ru-RU"/>
              </w:rPr>
              <w:t>Зачет</w:t>
            </w:r>
          </w:p>
        </w:tc>
      </w:tr>
    </w:tbl>
    <w:p w14:paraId="7C50210B" w14:textId="5C349713" w:rsidR="002E36E7" w:rsidRPr="00966F78" w:rsidRDefault="002E36E7" w:rsidP="00D1749B">
      <w:pPr>
        <w:spacing w:after="0" w:line="240" w:lineRule="auto"/>
        <w:ind w:left="0" w:right="0" w:firstLine="0"/>
        <w:rPr>
          <w:color w:val="auto"/>
          <w:lang w:val="ru-RU"/>
        </w:rPr>
      </w:pPr>
    </w:p>
    <w:p w14:paraId="6894A8A3" w14:textId="5AF45182" w:rsidR="002816C8" w:rsidRPr="00966F78" w:rsidRDefault="00C85870" w:rsidP="00C85870">
      <w:pPr>
        <w:pStyle w:val="1"/>
        <w:jc w:val="both"/>
        <w:rPr>
          <w:color w:val="auto"/>
          <w:sz w:val="28"/>
          <w:szCs w:val="21"/>
        </w:rPr>
      </w:pPr>
      <w:r w:rsidRPr="00966F78">
        <w:rPr>
          <w:color w:val="auto"/>
          <w:sz w:val="28"/>
          <w:szCs w:val="21"/>
        </w:rPr>
        <w:tab/>
      </w:r>
      <w:r w:rsidR="002816C8" w:rsidRPr="00966F78">
        <w:rPr>
          <w:color w:val="auto"/>
          <w:sz w:val="28"/>
          <w:szCs w:val="21"/>
        </w:rPr>
        <w:tab/>
      </w:r>
      <w:bookmarkStart w:id="5" w:name="_Toc117843059"/>
      <w:r w:rsidR="002816C8" w:rsidRPr="00966F78">
        <w:rPr>
          <w:color w:val="auto"/>
          <w:sz w:val="28"/>
          <w:szCs w:val="2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6154DDC" w14:textId="699B3FED" w:rsidR="00C43865" w:rsidRPr="00966F78" w:rsidRDefault="00E37415" w:rsidP="00C85870">
      <w:pPr>
        <w:pStyle w:val="2"/>
        <w:jc w:val="both"/>
        <w:rPr>
          <w:color w:val="auto"/>
        </w:rPr>
      </w:pPr>
      <w:bookmarkStart w:id="6" w:name="_Toc117843060"/>
      <w:r w:rsidRPr="00966F78">
        <w:rPr>
          <w:color w:val="auto"/>
        </w:rPr>
        <w:t>5.1. Содержание дисциплины</w:t>
      </w:r>
      <w:bookmarkEnd w:id="6"/>
    </w:p>
    <w:p w14:paraId="7ADD7A25" w14:textId="034788B2"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1. Теоретико-методологические основы социологического исследования</w:t>
      </w:r>
    </w:p>
    <w:p w14:paraId="20FF9BC4" w14:textId="77777777" w:rsidR="001860A4" w:rsidRPr="00966F78" w:rsidRDefault="002816C8" w:rsidP="001860A4">
      <w:pPr>
        <w:spacing w:after="0" w:line="240" w:lineRule="auto"/>
        <w:ind w:left="0" w:right="0" w:firstLine="709"/>
        <w:rPr>
          <w:color w:val="auto"/>
          <w:lang w:val="ru-RU"/>
        </w:rPr>
      </w:pPr>
      <w:r w:rsidRPr="00966F78">
        <w:rPr>
          <w:color w:val="auto"/>
          <w:lang w:val="ru-RU"/>
        </w:rPr>
        <w:t>Понятие социологического исследования. Техника, методика, методы и методология социологического исследования. Парадигма социологического исследования: позитивизм, структурный функционализм, интерпретаци</w:t>
      </w:r>
      <w:r w:rsidR="001860A4" w:rsidRPr="00966F78">
        <w:rPr>
          <w:color w:val="auto"/>
          <w:lang w:val="ru-RU"/>
        </w:rPr>
        <w:t>онная парадигма, интеракционизм.</w:t>
      </w:r>
    </w:p>
    <w:p w14:paraId="0BD33BAD" w14:textId="77777777" w:rsidR="001860A4" w:rsidRPr="00966F78" w:rsidRDefault="002816C8" w:rsidP="001860A4">
      <w:pPr>
        <w:spacing w:after="0" w:line="240" w:lineRule="auto"/>
        <w:ind w:left="0" w:right="0" w:firstLine="709"/>
        <w:rPr>
          <w:color w:val="auto"/>
          <w:lang w:val="ru-RU"/>
        </w:rPr>
      </w:pPr>
      <w:r w:rsidRPr="00966F78">
        <w:rPr>
          <w:color w:val="auto"/>
          <w:lang w:val="ru-RU"/>
        </w:rPr>
        <w:t>Организация социологического исследования: условия, ресурсы, документы. Исследовательская стратегия: поисковое (разведывательное), пилотажное, описательное, аналитическое исследование. Повторные социологические исследования.</w:t>
      </w:r>
    </w:p>
    <w:p w14:paraId="194072CE" w14:textId="5E6961A1" w:rsidR="002816C8" w:rsidRPr="00966F78" w:rsidRDefault="002816C8" w:rsidP="001860A4">
      <w:pPr>
        <w:spacing w:after="0" w:line="240" w:lineRule="auto"/>
        <w:ind w:left="0" w:right="0" w:firstLine="709"/>
        <w:rPr>
          <w:color w:val="auto"/>
          <w:lang w:val="ru-RU"/>
        </w:rPr>
      </w:pPr>
      <w:r w:rsidRPr="00966F78">
        <w:rPr>
          <w:color w:val="auto"/>
          <w:lang w:val="ru-RU"/>
        </w:rPr>
        <w:t>Качественные и количественные методы социологических исследований. Возможности и ограничения методов. Области применения методов. Возможность сочетания качественных и количественных стра</w:t>
      </w:r>
      <w:r w:rsidR="00102B84" w:rsidRPr="00966F78">
        <w:rPr>
          <w:color w:val="auto"/>
          <w:lang w:val="ru-RU"/>
        </w:rPr>
        <w:t>тегий (mixed method research).</w:t>
      </w:r>
    </w:p>
    <w:p w14:paraId="683C90A5" w14:textId="21CB5DFB"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2. Программа социологического исследования</w:t>
      </w:r>
    </w:p>
    <w:p w14:paraId="7685FB28" w14:textId="77777777" w:rsidR="002816C8" w:rsidRPr="00966F78" w:rsidRDefault="002816C8" w:rsidP="002816C8">
      <w:pPr>
        <w:spacing w:after="0" w:line="240" w:lineRule="auto"/>
        <w:ind w:right="0" w:firstLine="692"/>
        <w:rPr>
          <w:color w:val="auto"/>
          <w:lang w:val="ru-RU"/>
        </w:rPr>
      </w:pPr>
      <w:r w:rsidRPr="00966F78">
        <w:rPr>
          <w:color w:val="auto"/>
          <w:lang w:val="ru-RU"/>
        </w:rPr>
        <w:t>Постановка проблемы социологического исследования. Объект и предмет исследования. Постановка цели социологического исследования, принципы формулирования задач.</w:t>
      </w:r>
    </w:p>
    <w:p w14:paraId="0D0118FB" w14:textId="77777777" w:rsidR="002816C8" w:rsidRPr="00966F78" w:rsidRDefault="002816C8" w:rsidP="002816C8">
      <w:pPr>
        <w:spacing w:after="0" w:line="240" w:lineRule="auto"/>
        <w:ind w:right="0" w:firstLine="692"/>
        <w:rPr>
          <w:color w:val="auto"/>
          <w:lang w:val="ru-RU"/>
        </w:rPr>
      </w:pPr>
      <w:r w:rsidRPr="00966F78">
        <w:rPr>
          <w:color w:val="auto"/>
          <w:lang w:val="ru-RU"/>
        </w:rPr>
        <w:t>Программа социологического исследования как логический элемент процедуры проведения исследования. Функции программы социологического исследования и соответствующие им разделы: теоретико-методологический, методико-организационный.</w:t>
      </w:r>
    </w:p>
    <w:p w14:paraId="7E281AF0" w14:textId="77777777" w:rsidR="002816C8" w:rsidRPr="00966F78" w:rsidRDefault="002816C8" w:rsidP="002816C8">
      <w:pPr>
        <w:spacing w:after="0" w:line="240" w:lineRule="auto"/>
        <w:ind w:right="0" w:firstLine="692"/>
        <w:rPr>
          <w:color w:val="auto"/>
          <w:lang w:val="ru-RU"/>
        </w:rPr>
      </w:pPr>
      <w:r w:rsidRPr="00966F78">
        <w:rPr>
          <w:color w:val="auto"/>
          <w:lang w:val="ru-RU"/>
        </w:rPr>
        <w:t xml:space="preserve">Содержание теоретико-методологического раздела программы: обоснование актуальности исследования, научная и эмпирическая проблемы, </w:t>
      </w:r>
      <w:r w:rsidRPr="00966F78">
        <w:rPr>
          <w:color w:val="auto"/>
          <w:lang w:val="ru-RU"/>
        </w:rPr>
        <w:lastRenderedPageBreak/>
        <w:t>постановка цели, операционализация понятий, концептуальная схема объекта исследования, формулировка гипотез, система показателей и индикаторов исследования.</w:t>
      </w:r>
    </w:p>
    <w:p w14:paraId="639E6D82" w14:textId="77777777" w:rsidR="002816C8" w:rsidRPr="00966F78" w:rsidRDefault="002816C8" w:rsidP="002816C8">
      <w:pPr>
        <w:spacing w:after="0" w:line="240" w:lineRule="auto"/>
        <w:ind w:right="0" w:firstLine="692"/>
        <w:rPr>
          <w:color w:val="auto"/>
          <w:lang w:val="ru-RU"/>
        </w:rPr>
      </w:pPr>
      <w:r w:rsidRPr="00966F78">
        <w:rPr>
          <w:color w:val="auto"/>
          <w:lang w:val="ru-RU"/>
        </w:rPr>
        <w:t>Содержание методико-организационного раздела программы: выбор стратегии и методов, календарный план исследования, планирование ресурсов для проведения исследования, дизайн исследования.</w:t>
      </w:r>
    </w:p>
    <w:p w14:paraId="47C6A01E" w14:textId="7F3028FB"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3. Опросные методы социологических исследований</w:t>
      </w:r>
    </w:p>
    <w:p w14:paraId="29F9797D" w14:textId="77777777" w:rsidR="002816C8" w:rsidRPr="00966F78" w:rsidRDefault="002816C8" w:rsidP="002816C8">
      <w:pPr>
        <w:spacing w:after="0" w:line="240" w:lineRule="auto"/>
        <w:ind w:right="0" w:firstLine="692"/>
        <w:rPr>
          <w:color w:val="auto"/>
          <w:lang w:val="ru-RU"/>
        </w:rPr>
      </w:pPr>
      <w:r w:rsidRPr="00966F78">
        <w:rPr>
          <w:color w:val="auto"/>
          <w:lang w:val="ru-RU"/>
        </w:rPr>
        <w:t>Количественные методы социологических исследований: опрос, интервью.</w:t>
      </w:r>
    </w:p>
    <w:p w14:paraId="62B67B09" w14:textId="77777777" w:rsidR="002816C8" w:rsidRPr="00966F78" w:rsidRDefault="002816C8" w:rsidP="002816C8">
      <w:pPr>
        <w:spacing w:after="0" w:line="240" w:lineRule="auto"/>
        <w:ind w:right="0" w:firstLine="692"/>
        <w:rPr>
          <w:color w:val="auto"/>
          <w:lang w:val="ru-RU"/>
        </w:rPr>
      </w:pPr>
      <w:r w:rsidRPr="00966F78">
        <w:rPr>
          <w:color w:val="auto"/>
          <w:lang w:val="ru-RU"/>
        </w:rPr>
        <w:t>Социологический опрос: определение, возможности и ограничения. Виды опросов: анкетирование; опросы по месту жительства (работы, учёбы); индивидуальные, групповые и массовые опросы; почтовые опросы; телефонные опросы; онлайн-опросы. Принципы составления анкеты для проведения опроса. Структура анкеты, виды вопросов, виды шкал. Ошибки при составлении вопросов, ошибки при составлении анкеты. Проблема «неответов» в опросных методах. Особенности анализа данных, полученных в результате опроса.</w:t>
      </w:r>
    </w:p>
    <w:p w14:paraId="0D9B052E" w14:textId="77777777" w:rsidR="002816C8" w:rsidRPr="00966F78" w:rsidRDefault="002816C8" w:rsidP="002816C8">
      <w:pPr>
        <w:spacing w:after="0" w:line="240" w:lineRule="auto"/>
        <w:ind w:right="0" w:firstLine="692"/>
        <w:rPr>
          <w:color w:val="auto"/>
          <w:lang w:val="ru-RU"/>
        </w:rPr>
      </w:pPr>
      <w:r w:rsidRPr="00966F78">
        <w:rPr>
          <w:color w:val="auto"/>
          <w:lang w:val="ru-RU"/>
        </w:rPr>
        <w:t>Социологическое интервью: определение, возможности и ограничения, отличие качественных и количественных интервью. Виды интервью по степени формализации. Принципы составления гайда (бланка) для социологического интервью. Особенности анализа данных, полученных в результате интервью.</w:t>
      </w:r>
    </w:p>
    <w:p w14:paraId="0F226153" w14:textId="77777777" w:rsidR="002816C8" w:rsidRPr="00966F78" w:rsidRDefault="002816C8" w:rsidP="002816C8">
      <w:pPr>
        <w:spacing w:after="0" w:line="240" w:lineRule="auto"/>
        <w:ind w:right="0" w:firstLine="692"/>
        <w:rPr>
          <w:color w:val="auto"/>
          <w:lang w:val="ru-RU"/>
        </w:rPr>
      </w:pPr>
      <w:r w:rsidRPr="00966F78">
        <w:rPr>
          <w:color w:val="auto"/>
          <w:lang w:val="ru-RU"/>
        </w:rPr>
        <w:t>Влияние интервьюера на проведение опроса и интервью. Подготовка интервьюера. Влияние интервьюера на качество и характер получаемых в результате опроса и интервью данных.</w:t>
      </w:r>
    </w:p>
    <w:p w14:paraId="4F70250B" w14:textId="77777777" w:rsidR="002816C8" w:rsidRPr="00966F78" w:rsidRDefault="002816C8" w:rsidP="002816C8">
      <w:pPr>
        <w:spacing w:after="0" w:line="240" w:lineRule="auto"/>
        <w:ind w:right="0" w:firstLine="692"/>
        <w:rPr>
          <w:color w:val="auto"/>
          <w:lang w:val="ru-RU"/>
        </w:rPr>
      </w:pPr>
      <w:r w:rsidRPr="00966F78">
        <w:rPr>
          <w:color w:val="auto"/>
          <w:lang w:val="ru-RU"/>
        </w:rPr>
        <w:t>Качественные методы социологических исследований: интервью, фокус-группа и иные групповые методы, экспертный опрос.</w:t>
      </w:r>
    </w:p>
    <w:p w14:paraId="1C49E440" w14:textId="77777777" w:rsidR="002816C8" w:rsidRPr="00966F78" w:rsidRDefault="002816C8" w:rsidP="00DF0DCC">
      <w:pPr>
        <w:spacing w:after="0" w:line="240" w:lineRule="auto"/>
        <w:ind w:right="0" w:firstLine="692"/>
        <w:rPr>
          <w:color w:val="auto"/>
          <w:lang w:val="ru-RU"/>
        </w:rPr>
      </w:pPr>
      <w:r w:rsidRPr="00966F78">
        <w:rPr>
          <w:color w:val="auto"/>
          <w:lang w:val="ru-RU"/>
        </w:rPr>
        <w:t>Социологическая фокус-группа: определение, возможности и ограничения. Понятие групповой динамики. Особенности организации и проведения фокус-группы. Подготовка модератора фокус-группы. Особенности анализа данных, полученных в результате фокус-группы. Этические аспекты фокус-группового метода. Рекрутинг участников. Инструментарий фокус-группового исследования.</w:t>
      </w:r>
    </w:p>
    <w:p w14:paraId="59C62924" w14:textId="638E5A2C" w:rsidR="002816C8" w:rsidRPr="00966F78" w:rsidRDefault="002816C8" w:rsidP="00DF0DCC">
      <w:pPr>
        <w:spacing w:after="0" w:line="240" w:lineRule="auto"/>
        <w:ind w:right="0" w:firstLine="692"/>
        <w:rPr>
          <w:color w:val="auto"/>
          <w:lang w:val="ru-RU"/>
        </w:rPr>
      </w:pPr>
      <w:r w:rsidRPr="00966F78">
        <w:rPr>
          <w:color w:val="auto"/>
          <w:lang w:val="ru-RU"/>
        </w:rPr>
        <w:t>Альтернативные форматы групповых исследований: peer-группы, брейнсторминг-группы, дельфийская методика, холл-тест</w:t>
      </w:r>
      <w:r w:rsidR="00102B84" w:rsidRPr="00966F78">
        <w:rPr>
          <w:color w:val="auto"/>
          <w:lang w:val="ru-RU"/>
        </w:rPr>
        <w:t>.</w:t>
      </w:r>
    </w:p>
    <w:p w14:paraId="22252545" w14:textId="1132EF37" w:rsidR="002816C8" w:rsidRPr="00966F78" w:rsidRDefault="002816C8" w:rsidP="00DF0DCC">
      <w:pPr>
        <w:spacing w:after="0" w:line="240" w:lineRule="auto"/>
        <w:ind w:right="0" w:firstLine="692"/>
        <w:rPr>
          <w:color w:val="auto"/>
          <w:lang w:val="ru-RU"/>
        </w:rPr>
      </w:pPr>
      <w:r w:rsidRPr="00966F78">
        <w:rPr>
          <w:color w:val="auto"/>
          <w:lang w:val="ru-RU"/>
        </w:rPr>
        <w:t>Экспертный опрос: определение, возможности и ограничения. Классификация экспертных опросов. Процедура экспертного опроса. Отбор респондентов. Особенности анализа данных, полученных в результате экспертного опроса. Экспертные прогнозы: возможности и ограничения.</w:t>
      </w:r>
    </w:p>
    <w:p w14:paraId="34CAB16B" w14:textId="77E6A2D0" w:rsidR="002816C8" w:rsidRPr="00966F78" w:rsidRDefault="002816C8" w:rsidP="00102B84">
      <w:pPr>
        <w:spacing w:after="0" w:line="240" w:lineRule="auto"/>
        <w:ind w:left="6" w:right="0" w:firstLine="692"/>
        <w:rPr>
          <w:color w:val="auto"/>
          <w:lang w:val="ru-RU"/>
        </w:rPr>
      </w:pPr>
      <w:r w:rsidRPr="00966F78">
        <w:rPr>
          <w:color w:val="auto"/>
          <w:lang w:val="ru-RU"/>
        </w:rPr>
        <w:t xml:space="preserve">Повторные социологические исследования, социологический мониторинг. Области применения повторных исследований. Функции и задачи социологического мониторинга. Организация социологического мониторинга. Программа мониторинга, отличие от программы других социологических исследований. Репрезентативность в социологическом мониторинге. </w:t>
      </w:r>
      <w:r w:rsidRPr="00966F78">
        <w:rPr>
          <w:color w:val="auto"/>
          <w:lang w:val="ru-RU"/>
        </w:rPr>
        <w:lastRenderedPageBreak/>
        <w:t>Технические и организационные требования к реализации социологического мониторинга. Прогнозирование на основе социологического мониторинга.</w:t>
      </w:r>
    </w:p>
    <w:p w14:paraId="6C097DE0" w14:textId="3B92CC43"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4. Неопросные методы в управлении персоналом</w:t>
      </w:r>
    </w:p>
    <w:p w14:paraId="432EFCFA" w14:textId="77777777" w:rsidR="002816C8" w:rsidRPr="00966F78" w:rsidRDefault="002816C8" w:rsidP="00DF0DCC">
      <w:pPr>
        <w:spacing w:after="0" w:line="240" w:lineRule="auto"/>
        <w:ind w:right="0" w:firstLine="692"/>
        <w:rPr>
          <w:color w:val="auto"/>
          <w:lang w:val="ru-RU"/>
        </w:rPr>
      </w:pPr>
      <w:r w:rsidRPr="00966F78">
        <w:rPr>
          <w:color w:val="auto"/>
          <w:lang w:val="ru-RU"/>
        </w:rPr>
        <w:t>Наблюдение: определение, возможности и ограничения. Виды наблюдения, виды наблюдения на предприятии (в организации, на производстве). Степень формализации наблюдения: качественные и количественные стратегии. Включённое наблюдение: этические и технические аспекты. Инструментарий наблюдения. Особенности интерпретации результатов наблюдения.</w:t>
      </w:r>
    </w:p>
    <w:p w14:paraId="7CABCD5F" w14:textId="77777777" w:rsidR="002816C8" w:rsidRPr="00966F78" w:rsidRDefault="002816C8" w:rsidP="00DF0DCC">
      <w:pPr>
        <w:spacing w:after="0" w:line="240" w:lineRule="auto"/>
        <w:ind w:right="0" w:firstLine="692"/>
        <w:rPr>
          <w:color w:val="auto"/>
          <w:lang w:val="ru-RU"/>
        </w:rPr>
      </w:pPr>
      <w:r w:rsidRPr="00966F78">
        <w:rPr>
          <w:color w:val="auto"/>
          <w:lang w:val="ru-RU"/>
        </w:rPr>
        <w:t>Контент-анализ: определение, возможности и ограничения. Р. Мертон о контент-анализе. Методика проведения контент-анализа. Инструментарий контент-анализа. Контроль качества контент-анализа. Ошибки при реализации метода. Области применения метода.</w:t>
      </w:r>
    </w:p>
    <w:p w14:paraId="65F2AB72" w14:textId="77777777" w:rsidR="002816C8" w:rsidRPr="00966F78" w:rsidRDefault="002816C8" w:rsidP="00DF0DCC">
      <w:pPr>
        <w:spacing w:after="0" w:line="240" w:lineRule="auto"/>
        <w:ind w:right="0" w:firstLine="692"/>
        <w:rPr>
          <w:color w:val="auto"/>
          <w:lang w:val="ru-RU"/>
        </w:rPr>
      </w:pPr>
      <w:r w:rsidRPr="00966F78">
        <w:rPr>
          <w:color w:val="auto"/>
          <w:lang w:val="ru-RU"/>
        </w:rPr>
        <w:t>Эксперимент: определение, возможности и ограничения. Особенности реализации социологического эксперимента. Виды экспериментов: теоретические, практические, проективные, квази-эксперименты, параллельные, последовательные.</w:t>
      </w:r>
    </w:p>
    <w:p w14:paraId="646CA82D" w14:textId="716E16A7"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5. Измерение социальных явлений и процессов</w:t>
      </w:r>
    </w:p>
    <w:p w14:paraId="377CA8F4" w14:textId="77777777" w:rsidR="002816C8" w:rsidRPr="00966F78" w:rsidRDefault="002816C8" w:rsidP="00DF0DCC">
      <w:pPr>
        <w:spacing w:after="0" w:line="240" w:lineRule="auto"/>
        <w:ind w:right="0" w:firstLine="692"/>
        <w:rPr>
          <w:color w:val="auto"/>
          <w:lang w:val="ru-RU"/>
        </w:rPr>
      </w:pPr>
      <w:r w:rsidRPr="00966F78">
        <w:rPr>
          <w:color w:val="auto"/>
          <w:lang w:val="ru-RU"/>
        </w:rPr>
        <w:t>Измерение в социологии: сущность, возможности и ограничения. Сильные и слабые стороны квантификации социальных явлений.</w:t>
      </w:r>
    </w:p>
    <w:p w14:paraId="446A73FA" w14:textId="77777777" w:rsidR="002816C8" w:rsidRPr="00966F78" w:rsidRDefault="002816C8" w:rsidP="00DF0DCC">
      <w:pPr>
        <w:spacing w:after="0" w:line="240" w:lineRule="auto"/>
        <w:ind w:right="0" w:firstLine="692"/>
        <w:rPr>
          <w:color w:val="auto"/>
          <w:lang w:val="ru-RU"/>
        </w:rPr>
      </w:pPr>
      <w:r w:rsidRPr="00966F78">
        <w:rPr>
          <w:color w:val="auto"/>
          <w:lang w:val="ru-RU"/>
        </w:rPr>
        <w:t>Понятие шкалы. Виды шкал. Процедура шкалирования. Построение шкал. Соотношение шкалы и цели исследования. Соотношение анкетных вопросов и шкал.</w:t>
      </w:r>
    </w:p>
    <w:p w14:paraId="42F027C5" w14:textId="78AF2683" w:rsidR="002816C8" w:rsidRPr="00966F78" w:rsidRDefault="002816C8" w:rsidP="00DF0DCC">
      <w:pPr>
        <w:spacing w:after="0" w:line="240" w:lineRule="auto"/>
        <w:ind w:right="0" w:firstLine="692"/>
        <w:rPr>
          <w:color w:val="auto"/>
          <w:lang w:val="ru-RU"/>
        </w:rPr>
      </w:pPr>
      <w:r w:rsidRPr="00966F78">
        <w:rPr>
          <w:color w:val="auto"/>
          <w:lang w:val="ru-RU"/>
        </w:rPr>
        <w:t>Особенности измерения поведения и установок. Основные социологические шкалы установок (Терстоун, Богардус, Лайкерт, Гутман и др.). Проблемы стандартизации измерительных шкал в социологических исследованиях. Унифицированные шкалы для нейтрализации социальных установок и стереотипов: измерения возраста, дох</w:t>
      </w:r>
      <w:r w:rsidR="00015D7C" w:rsidRPr="00966F78">
        <w:rPr>
          <w:color w:val="auto"/>
          <w:lang w:val="ru-RU"/>
        </w:rPr>
        <w:t>ода, стажа работы респондентов.</w:t>
      </w:r>
    </w:p>
    <w:p w14:paraId="12328444" w14:textId="06AEE7BE" w:rsidR="002816C8" w:rsidRPr="00966F78" w:rsidRDefault="002816C8" w:rsidP="00DF0DCC">
      <w:pPr>
        <w:spacing w:after="0" w:line="240" w:lineRule="auto"/>
        <w:ind w:right="0" w:firstLine="692"/>
        <w:rPr>
          <w:color w:val="auto"/>
          <w:lang w:val="ru-RU"/>
        </w:rPr>
      </w:pPr>
      <w:r w:rsidRPr="00966F78">
        <w:rPr>
          <w:color w:val="auto"/>
          <w:lang w:val="ru-RU"/>
        </w:rPr>
        <w:t>Индикаторы качества шкалы: надежность, устойчивость, точность, валидность. Индексы в социологическом измерении. Понятие, назначение и виды индексов. Методология и технол</w:t>
      </w:r>
      <w:r w:rsidR="00102B84" w:rsidRPr="00966F78">
        <w:rPr>
          <w:color w:val="auto"/>
          <w:lang w:val="ru-RU"/>
        </w:rPr>
        <w:t>огия конструирования индексов.</w:t>
      </w:r>
    </w:p>
    <w:p w14:paraId="12917F02" w14:textId="235FCDCE"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6. Конструирование выборки исследования</w:t>
      </w:r>
    </w:p>
    <w:p w14:paraId="72C22958" w14:textId="77777777" w:rsidR="002816C8" w:rsidRPr="00966F78" w:rsidRDefault="002816C8" w:rsidP="00A877F5">
      <w:pPr>
        <w:spacing w:after="0" w:line="240" w:lineRule="auto"/>
        <w:ind w:right="0" w:firstLine="692"/>
        <w:rPr>
          <w:color w:val="auto"/>
          <w:lang w:val="ru-RU"/>
        </w:rPr>
      </w:pPr>
      <w:r w:rsidRPr="00966F78">
        <w:rPr>
          <w:color w:val="auto"/>
          <w:lang w:val="ru-RU"/>
        </w:rPr>
        <w:t>Сплошной и выборочный методы обследования. Выборка: определение, сущность. Выборочная и генеральная совокупность относительно цели исследования, объекта и предмета исследования. Объём выборки. Ошибка выборки.</w:t>
      </w:r>
    </w:p>
    <w:p w14:paraId="1DB908F6" w14:textId="77777777" w:rsidR="002816C8" w:rsidRPr="00966F78" w:rsidRDefault="002816C8" w:rsidP="00A877F5">
      <w:pPr>
        <w:spacing w:after="0" w:line="240" w:lineRule="auto"/>
        <w:ind w:right="0" w:firstLine="692"/>
        <w:rPr>
          <w:color w:val="auto"/>
          <w:lang w:val="ru-RU"/>
        </w:rPr>
      </w:pPr>
      <w:r w:rsidRPr="00966F78">
        <w:rPr>
          <w:color w:val="auto"/>
          <w:lang w:val="ru-RU"/>
        </w:rPr>
        <w:t>Способы формирования выборочной совокупности: случайные и неслучайные методы отбора.</w:t>
      </w:r>
    </w:p>
    <w:p w14:paraId="5E997FBC" w14:textId="77777777" w:rsidR="002816C8" w:rsidRPr="00966F78" w:rsidRDefault="002816C8" w:rsidP="00A877F5">
      <w:pPr>
        <w:spacing w:after="0" w:line="240" w:lineRule="auto"/>
        <w:ind w:right="0" w:firstLine="692"/>
        <w:rPr>
          <w:color w:val="auto"/>
          <w:lang w:val="ru-RU"/>
        </w:rPr>
      </w:pPr>
      <w:r w:rsidRPr="00966F78">
        <w:rPr>
          <w:color w:val="auto"/>
          <w:lang w:val="ru-RU"/>
        </w:rPr>
        <w:lastRenderedPageBreak/>
        <w:t>Случайный отбор: теоретические основания, способы реализации. Виды случайного отбора: простой случайный отбор, районированный отбор, гнездовой отбор, систематический отбор. Стратифицированная выборка. Районированная выборка. Кластерная (гнездовая) выборка.</w:t>
      </w:r>
    </w:p>
    <w:p w14:paraId="41C63C3E" w14:textId="1BD8248C" w:rsidR="002816C8" w:rsidRPr="00966F78" w:rsidRDefault="002816C8" w:rsidP="00A877F5">
      <w:pPr>
        <w:spacing w:after="0" w:line="240" w:lineRule="auto"/>
        <w:ind w:right="0" w:firstLine="692"/>
        <w:rPr>
          <w:color w:val="auto"/>
          <w:lang w:val="ru-RU"/>
        </w:rPr>
      </w:pPr>
      <w:r w:rsidRPr="00966F78">
        <w:rPr>
          <w:color w:val="auto"/>
          <w:lang w:val="ru-RU"/>
        </w:rPr>
        <w:t>Неслучайный отбор: теоретические основания, способы реализации. Виды неслучайного отбора: квотный отбор, метод основного массива, стихийный отбор. Квотная выборка и принципы ее проектирования.</w:t>
      </w:r>
    </w:p>
    <w:p w14:paraId="6D01F468" w14:textId="77777777" w:rsidR="002816C8" w:rsidRPr="00966F78" w:rsidRDefault="002816C8" w:rsidP="00A877F5">
      <w:pPr>
        <w:spacing w:after="0" w:line="240" w:lineRule="auto"/>
        <w:ind w:right="0" w:firstLine="692"/>
        <w:rPr>
          <w:color w:val="auto"/>
          <w:lang w:val="ru-RU"/>
        </w:rPr>
      </w:pPr>
      <w:r w:rsidRPr="00966F78">
        <w:rPr>
          <w:color w:val="auto"/>
          <w:lang w:val="ru-RU"/>
        </w:rPr>
        <w:t>Ошибки при формировании выборки. Влияние ошибок на результаты исследования. Репрезентативность выборки, способы её обеспечения. Ремонт выборки.</w:t>
      </w:r>
    </w:p>
    <w:p w14:paraId="7F0A2A78" w14:textId="77777777" w:rsidR="002816C8" w:rsidRPr="00966F78" w:rsidRDefault="002816C8" w:rsidP="00A877F5">
      <w:pPr>
        <w:spacing w:after="0" w:line="240" w:lineRule="auto"/>
        <w:ind w:right="0" w:firstLine="692"/>
        <w:rPr>
          <w:color w:val="auto"/>
          <w:lang w:val="ru-RU"/>
        </w:rPr>
      </w:pPr>
      <w:r w:rsidRPr="00966F78">
        <w:rPr>
          <w:color w:val="auto"/>
          <w:lang w:val="ru-RU"/>
        </w:rPr>
        <w:t>Выборки, реализуемые ведущими российскими социологическими организациями. Особенности выборок в организации.</w:t>
      </w:r>
    </w:p>
    <w:p w14:paraId="3EAF436C" w14:textId="17D4C047"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7. Объяснение и презентация результатов социологического исследования</w:t>
      </w:r>
    </w:p>
    <w:p w14:paraId="64BA4DF0" w14:textId="77777777" w:rsidR="002816C8" w:rsidRPr="00966F78" w:rsidRDefault="002816C8" w:rsidP="00A877F5">
      <w:pPr>
        <w:spacing w:after="0" w:line="240" w:lineRule="auto"/>
        <w:ind w:right="0" w:firstLine="692"/>
        <w:rPr>
          <w:color w:val="auto"/>
          <w:lang w:val="ru-RU"/>
        </w:rPr>
      </w:pPr>
      <w:r w:rsidRPr="00966F78">
        <w:rPr>
          <w:color w:val="auto"/>
          <w:lang w:val="ru-RU"/>
        </w:rPr>
        <w:t>Виды отчётов по результатам социологического исследования: отчёт по проекту, статья, презентация. Целевые аудитории видов отчётов по результатам.</w:t>
      </w:r>
    </w:p>
    <w:p w14:paraId="5A4CE9DF" w14:textId="77777777" w:rsidR="002816C8" w:rsidRPr="00966F78" w:rsidRDefault="002816C8" w:rsidP="002816C8">
      <w:pPr>
        <w:spacing w:after="0" w:line="240" w:lineRule="auto"/>
        <w:ind w:right="0"/>
        <w:rPr>
          <w:color w:val="auto"/>
          <w:lang w:val="ru-RU"/>
        </w:rPr>
      </w:pPr>
      <w:r w:rsidRPr="00966F78">
        <w:rPr>
          <w:color w:val="auto"/>
          <w:lang w:val="ru-RU"/>
        </w:rPr>
        <w:t>Принципы и правила написания анализа результатов исследования. Влияние социолога на процесс интерпретации полученных данных. Логика построения отчёта по результатам исследования. Соответствие отчёта программе исследования. Интерпретация результатов проверки гипотез исследования.</w:t>
      </w:r>
    </w:p>
    <w:p w14:paraId="53B4E940" w14:textId="77777777" w:rsidR="002816C8" w:rsidRPr="00966F78" w:rsidRDefault="002816C8" w:rsidP="00A877F5">
      <w:pPr>
        <w:spacing w:after="0" w:line="240" w:lineRule="auto"/>
        <w:ind w:right="0" w:firstLine="692"/>
        <w:rPr>
          <w:color w:val="auto"/>
          <w:lang w:val="ru-RU"/>
        </w:rPr>
      </w:pPr>
      <w:r w:rsidRPr="00966F78">
        <w:rPr>
          <w:color w:val="auto"/>
          <w:lang w:val="ru-RU"/>
        </w:rPr>
        <w:t>Рекомендации как результат социологического исследования: теоретические, практические рекомендации. Требования к разработке рекомендаций: соответствие проблеме, конкретность, выполнимость, материальная и организационная обеспеченность, реалистичность.</w:t>
      </w:r>
    </w:p>
    <w:p w14:paraId="5E6522E6" w14:textId="77777777" w:rsidR="002816C8" w:rsidRPr="00966F78" w:rsidRDefault="002816C8" w:rsidP="00A877F5">
      <w:pPr>
        <w:spacing w:after="0" w:line="240" w:lineRule="auto"/>
        <w:ind w:right="0" w:firstLine="692"/>
        <w:rPr>
          <w:color w:val="auto"/>
          <w:lang w:val="ru-RU"/>
        </w:rPr>
      </w:pPr>
      <w:r w:rsidRPr="00966F78">
        <w:rPr>
          <w:color w:val="auto"/>
          <w:lang w:val="ru-RU"/>
        </w:rPr>
        <w:t>Статья как способ описания результатов исследования: особенности академических текстов. Структура статьи, различные стандарты структуры. Требования к авторскому коллективу. Системы рецензирования результатов исследования и научных статей. Процедура подачи статьи в редакцию.</w:t>
      </w:r>
    </w:p>
    <w:p w14:paraId="680DAFD1" w14:textId="30B75A74" w:rsidR="00E9123E" w:rsidRPr="00966F78" w:rsidRDefault="002816C8" w:rsidP="00D200F7">
      <w:pPr>
        <w:spacing w:after="0" w:line="240" w:lineRule="auto"/>
        <w:ind w:right="0" w:firstLine="692"/>
        <w:rPr>
          <w:b/>
          <w:color w:val="auto"/>
          <w:lang w:val="ru-RU" w:eastAsia="ru-RU" w:bidi="ar-SA"/>
        </w:rPr>
      </w:pPr>
      <w:r w:rsidRPr="00966F78">
        <w:rPr>
          <w:color w:val="auto"/>
          <w:lang w:val="ru-RU"/>
        </w:rPr>
        <w:t>Просветительская и популяризационная работа исследователя. Результаты исследований как достояние общественности. Paywall и иные препятствия для свободного распространения знаний.</w:t>
      </w:r>
      <w:r w:rsidR="00E9123E" w:rsidRPr="00966F78">
        <w:rPr>
          <w:color w:val="auto"/>
          <w:lang w:val="ru-RU"/>
        </w:rPr>
        <w:br w:type="page"/>
      </w:r>
    </w:p>
    <w:p w14:paraId="6801D83F" w14:textId="489387AF" w:rsidR="00E6487E" w:rsidRPr="00966F78" w:rsidRDefault="00E6487E" w:rsidP="00D1749B">
      <w:pPr>
        <w:pStyle w:val="2"/>
        <w:spacing w:after="0" w:line="250" w:lineRule="auto"/>
        <w:ind w:left="907" w:hanging="11"/>
        <w:jc w:val="both"/>
        <w:rPr>
          <w:color w:val="auto"/>
        </w:rPr>
      </w:pPr>
      <w:bookmarkStart w:id="7" w:name="_Toc117843061"/>
      <w:r w:rsidRPr="00966F78">
        <w:rPr>
          <w:color w:val="auto"/>
        </w:rPr>
        <w:lastRenderedPageBreak/>
        <w:t>5.2. Учебно-тематический план</w:t>
      </w:r>
      <w:bookmarkEnd w:id="7"/>
    </w:p>
    <w:p w14:paraId="73585B00" w14:textId="04EDF77E" w:rsidR="00E6487E" w:rsidRPr="00966F78" w:rsidRDefault="00E6487E" w:rsidP="00E6487E">
      <w:pPr>
        <w:spacing w:after="0" w:line="240" w:lineRule="auto"/>
        <w:ind w:right="0"/>
        <w:jc w:val="right"/>
        <w:rPr>
          <w:color w:val="auto"/>
          <w:lang w:val="ru-RU"/>
        </w:rPr>
      </w:pPr>
      <w:r w:rsidRPr="00966F78">
        <w:rPr>
          <w:color w:val="auto"/>
          <w:lang w:val="ru-RU"/>
        </w:rPr>
        <w:t xml:space="preserve">Таблица </w:t>
      </w:r>
      <w:r w:rsidR="005D60CD" w:rsidRPr="00966F78">
        <w:rPr>
          <w:color w:val="auto"/>
          <w:lang w:val="ru-RU"/>
        </w:rPr>
        <w:t>3</w:t>
      </w:r>
    </w:p>
    <w:p w14:paraId="1646126C" w14:textId="50ADC139" w:rsidR="00E6487E" w:rsidRPr="00966F78" w:rsidRDefault="00E6487E" w:rsidP="001860A4">
      <w:pPr>
        <w:spacing w:after="120" w:line="240" w:lineRule="auto"/>
        <w:ind w:left="0" w:right="0" w:firstLine="0"/>
        <w:jc w:val="center"/>
        <w:rPr>
          <w:color w:val="auto"/>
          <w:lang w:val="ru-RU"/>
        </w:rPr>
      </w:pPr>
      <w:r w:rsidRPr="00966F78">
        <w:rPr>
          <w:color w:val="auto"/>
          <w:lang w:val="ru-RU"/>
        </w:rPr>
        <w:t xml:space="preserve">Очная / </w:t>
      </w:r>
      <w:r w:rsidR="00210C6A" w:rsidRPr="00966F78">
        <w:rPr>
          <w:color w:val="auto"/>
          <w:lang w:val="ru-RU"/>
        </w:rPr>
        <w:t>ИОО</w:t>
      </w:r>
    </w:p>
    <w:tbl>
      <w:tblPr>
        <w:tblStyle w:val="TableGrid"/>
        <w:tblW w:w="5260" w:type="pct"/>
        <w:tblInd w:w="-572" w:type="dxa"/>
        <w:tblLayout w:type="fixed"/>
        <w:tblCellMar>
          <w:top w:w="7" w:type="dxa"/>
          <w:bottom w:w="6" w:type="dxa"/>
          <w:right w:w="1" w:type="dxa"/>
        </w:tblCellMar>
        <w:tblLook w:val="04A0" w:firstRow="1" w:lastRow="0" w:firstColumn="1" w:lastColumn="0" w:noHBand="0" w:noVBand="1"/>
      </w:tblPr>
      <w:tblGrid>
        <w:gridCol w:w="585"/>
        <w:gridCol w:w="2256"/>
        <w:gridCol w:w="994"/>
        <w:gridCol w:w="851"/>
        <w:gridCol w:w="994"/>
        <w:gridCol w:w="1422"/>
        <w:gridCol w:w="1279"/>
        <w:gridCol w:w="1847"/>
      </w:tblGrid>
      <w:tr w:rsidR="00966F78" w:rsidRPr="00966F78" w14:paraId="014E0712" w14:textId="77777777" w:rsidTr="001860A4">
        <w:trPr>
          <w:trHeight w:val="283"/>
        </w:trPr>
        <w:tc>
          <w:tcPr>
            <w:tcW w:w="286" w:type="pct"/>
            <w:vMerge w:val="restart"/>
            <w:tcBorders>
              <w:top w:val="single" w:sz="4" w:space="0" w:color="000000"/>
              <w:left w:val="single" w:sz="4" w:space="0" w:color="000000"/>
              <w:bottom w:val="single" w:sz="4" w:space="0" w:color="000000"/>
              <w:right w:val="single" w:sz="4" w:space="0" w:color="000000"/>
            </w:tcBorders>
          </w:tcPr>
          <w:p w14:paraId="55E0B3E8" w14:textId="17B04EA7" w:rsidR="005D60CD" w:rsidRPr="00966F78" w:rsidRDefault="005D60CD" w:rsidP="001860A4">
            <w:pPr>
              <w:spacing w:after="0" w:line="240" w:lineRule="auto"/>
              <w:ind w:left="110" w:right="0" w:firstLine="0"/>
              <w:jc w:val="left"/>
              <w:rPr>
                <w:color w:val="auto"/>
                <w:sz w:val="24"/>
                <w:lang w:val="ru-RU"/>
              </w:rPr>
            </w:pPr>
            <w:r w:rsidRPr="00966F78">
              <w:rPr>
                <w:b/>
                <w:color w:val="auto"/>
                <w:sz w:val="24"/>
                <w:lang w:val="ru-RU"/>
              </w:rPr>
              <w:t>№ п/п</w:t>
            </w:r>
          </w:p>
        </w:tc>
        <w:tc>
          <w:tcPr>
            <w:tcW w:w="1103" w:type="pct"/>
            <w:vMerge w:val="restart"/>
            <w:tcBorders>
              <w:top w:val="single" w:sz="4" w:space="0" w:color="000000"/>
              <w:left w:val="single" w:sz="4" w:space="0" w:color="000000"/>
              <w:bottom w:val="single" w:sz="4" w:space="0" w:color="000000"/>
              <w:right w:val="single" w:sz="4" w:space="0" w:color="000000"/>
            </w:tcBorders>
          </w:tcPr>
          <w:p w14:paraId="2862ADF7" w14:textId="09DC2E21" w:rsidR="005D60CD" w:rsidRPr="00966F78" w:rsidRDefault="005D60CD" w:rsidP="001860A4">
            <w:pPr>
              <w:spacing w:after="0" w:line="240" w:lineRule="auto"/>
              <w:ind w:left="0" w:right="0" w:firstLine="0"/>
              <w:jc w:val="center"/>
              <w:rPr>
                <w:color w:val="auto"/>
                <w:sz w:val="24"/>
                <w:lang w:val="ru-RU"/>
              </w:rPr>
            </w:pPr>
            <w:r w:rsidRPr="00966F78">
              <w:rPr>
                <w:b/>
                <w:color w:val="auto"/>
                <w:sz w:val="24"/>
                <w:lang w:val="ru-RU"/>
              </w:rPr>
              <w:t>Наименование темы (раздела) дисциплины</w:t>
            </w:r>
          </w:p>
        </w:tc>
        <w:tc>
          <w:tcPr>
            <w:tcW w:w="2708" w:type="pct"/>
            <w:gridSpan w:val="5"/>
            <w:tcBorders>
              <w:top w:val="single" w:sz="4" w:space="0" w:color="000000"/>
              <w:left w:val="single" w:sz="4" w:space="0" w:color="000000"/>
              <w:bottom w:val="single" w:sz="4" w:space="0" w:color="000000"/>
              <w:right w:val="single" w:sz="4" w:space="0" w:color="000000"/>
            </w:tcBorders>
            <w:vAlign w:val="center"/>
          </w:tcPr>
          <w:p w14:paraId="00C5E451" w14:textId="1A7408A6" w:rsidR="005D60CD" w:rsidRPr="00966F78" w:rsidRDefault="005D60CD" w:rsidP="00E9123E">
            <w:pPr>
              <w:spacing w:after="160" w:line="240" w:lineRule="auto"/>
              <w:ind w:left="0" w:right="0" w:firstLine="0"/>
              <w:jc w:val="center"/>
              <w:rPr>
                <w:color w:val="auto"/>
                <w:sz w:val="24"/>
                <w:lang w:val="ru-RU"/>
              </w:rPr>
            </w:pPr>
            <w:r w:rsidRPr="00966F78">
              <w:rPr>
                <w:b/>
                <w:color w:val="auto"/>
                <w:sz w:val="24"/>
                <w:lang w:val="ru-RU"/>
              </w:rPr>
              <w:t>Трудоемкость в часах</w:t>
            </w:r>
          </w:p>
        </w:tc>
        <w:tc>
          <w:tcPr>
            <w:tcW w:w="903" w:type="pct"/>
            <w:vMerge w:val="restart"/>
            <w:tcBorders>
              <w:top w:val="single" w:sz="4" w:space="0" w:color="000000"/>
              <w:left w:val="single" w:sz="4" w:space="0" w:color="000000"/>
              <w:bottom w:val="single" w:sz="4" w:space="0" w:color="000000"/>
              <w:right w:val="single" w:sz="4" w:space="0" w:color="000000"/>
            </w:tcBorders>
          </w:tcPr>
          <w:p w14:paraId="42D4A535" w14:textId="376C487F" w:rsidR="005D60CD" w:rsidRPr="00966F78" w:rsidRDefault="005D60CD" w:rsidP="00E9123E">
            <w:pPr>
              <w:spacing w:after="0" w:line="240" w:lineRule="auto"/>
              <w:ind w:left="0" w:right="0" w:firstLine="0"/>
              <w:jc w:val="center"/>
              <w:rPr>
                <w:color w:val="auto"/>
                <w:sz w:val="24"/>
                <w:lang w:val="ru-RU"/>
              </w:rPr>
            </w:pPr>
            <w:r w:rsidRPr="00966F78">
              <w:rPr>
                <w:b/>
                <w:color w:val="auto"/>
                <w:sz w:val="24"/>
                <w:lang w:val="ru-RU"/>
              </w:rPr>
              <w:t>Формы</w:t>
            </w:r>
          </w:p>
          <w:p w14:paraId="72D2BB6B" w14:textId="149572C1" w:rsidR="005D60CD" w:rsidRPr="00966F78" w:rsidRDefault="005D60CD" w:rsidP="00E9123E">
            <w:pPr>
              <w:spacing w:after="0" w:line="240" w:lineRule="auto"/>
              <w:ind w:left="0" w:right="10" w:firstLine="0"/>
              <w:jc w:val="center"/>
              <w:rPr>
                <w:color w:val="auto"/>
                <w:sz w:val="24"/>
                <w:lang w:val="ru-RU"/>
              </w:rPr>
            </w:pPr>
            <w:r w:rsidRPr="00966F78">
              <w:rPr>
                <w:b/>
                <w:color w:val="auto"/>
                <w:sz w:val="24"/>
                <w:lang w:val="ru-RU"/>
              </w:rPr>
              <w:t>текущего</w:t>
            </w:r>
          </w:p>
          <w:p w14:paraId="196CE305" w14:textId="41BC294A" w:rsidR="005D60CD" w:rsidRPr="00966F78" w:rsidRDefault="005D60CD" w:rsidP="001860A4">
            <w:pPr>
              <w:spacing w:after="0" w:line="240" w:lineRule="auto"/>
              <w:ind w:left="0" w:right="0" w:firstLine="0"/>
              <w:jc w:val="center"/>
              <w:rPr>
                <w:color w:val="auto"/>
                <w:sz w:val="24"/>
                <w:lang w:val="ru-RU"/>
              </w:rPr>
            </w:pPr>
            <w:r w:rsidRPr="00966F78">
              <w:rPr>
                <w:b/>
                <w:color w:val="auto"/>
                <w:sz w:val="24"/>
                <w:lang w:val="ru-RU"/>
              </w:rPr>
              <w:t>контроля успеваемости</w:t>
            </w:r>
          </w:p>
        </w:tc>
      </w:tr>
      <w:tr w:rsidR="00966F78" w:rsidRPr="00966F78" w14:paraId="7139451D" w14:textId="77777777" w:rsidTr="001860A4">
        <w:trPr>
          <w:trHeight w:val="288"/>
        </w:trPr>
        <w:tc>
          <w:tcPr>
            <w:tcW w:w="286" w:type="pct"/>
            <w:vMerge/>
            <w:tcBorders>
              <w:top w:val="nil"/>
              <w:left w:val="single" w:sz="4" w:space="0" w:color="000000"/>
              <w:bottom w:val="nil"/>
              <w:right w:val="single" w:sz="4" w:space="0" w:color="000000"/>
            </w:tcBorders>
          </w:tcPr>
          <w:p w14:paraId="2971DF42" w14:textId="77777777" w:rsidR="005D60CD" w:rsidRPr="00966F78" w:rsidRDefault="005D60CD" w:rsidP="00E9123E">
            <w:pPr>
              <w:spacing w:after="160" w:line="240" w:lineRule="auto"/>
              <w:ind w:left="0" w:right="0" w:firstLine="0"/>
              <w:jc w:val="left"/>
              <w:rPr>
                <w:color w:val="auto"/>
                <w:sz w:val="24"/>
                <w:lang w:val="ru-RU"/>
              </w:rPr>
            </w:pPr>
          </w:p>
        </w:tc>
        <w:tc>
          <w:tcPr>
            <w:tcW w:w="1103" w:type="pct"/>
            <w:vMerge/>
            <w:tcBorders>
              <w:top w:val="nil"/>
              <w:left w:val="single" w:sz="4" w:space="0" w:color="000000"/>
              <w:bottom w:val="nil"/>
              <w:right w:val="single" w:sz="4" w:space="0" w:color="000000"/>
            </w:tcBorders>
          </w:tcPr>
          <w:p w14:paraId="108EB6C8" w14:textId="77777777" w:rsidR="005D60CD" w:rsidRPr="00966F78" w:rsidRDefault="005D60CD" w:rsidP="00E9123E">
            <w:pPr>
              <w:spacing w:after="160" w:line="240" w:lineRule="auto"/>
              <w:ind w:left="0" w:right="0" w:firstLine="0"/>
              <w:jc w:val="left"/>
              <w:rPr>
                <w:color w:val="auto"/>
                <w:sz w:val="24"/>
                <w:lang w:val="ru-RU"/>
              </w:rPr>
            </w:pPr>
          </w:p>
        </w:tc>
        <w:tc>
          <w:tcPr>
            <w:tcW w:w="486" w:type="pct"/>
            <w:vMerge w:val="restart"/>
            <w:tcBorders>
              <w:top w:val="single" w:sz="4" w:space="0" w:color="000000"/>
              <w:left w:val="single" w:sz="4" w:space="0" w:color="000000"/>
              <w:bottom w:val="single" w:sz="4" w:space="0" w:color="000000"/>
              <w:right w:val="single" w:sz="4" w:space="0" w:color="000000"/>
            </w:tcBorders>
          </w:tcPr>
          <w:p w14:paraId="4E06C06E" w14:textId="58E28BBD" w:rsidR="005D60CD" w:rsidRPr="00966F78" w:rsidRDefault="001860A4" w:rsidP="00E9123E">
            <w:pPr>
              <w:spacing w:after="0" w:line="240" w:lineRule="auto"/>
              <w:ind w:left="120" w:right="0" w:firstLine="0"/>
              <w:jc w:val="left"/>
              <w:rPr>
                <w:color w:val="auto"/>
                <w:sz w:val="24"/>
                <w:lang w:val="ru-RU"/>
              </w:rPr>
            </w:pPr>
            <w:r w:rsidRPr="00966F78">
              <w:rPr>
                <w:b/>
                <w:color w:val="auto"/>
                <w:sz w:val="24"/>
                <w:lang w:val="ru-RU"/>
              </w:rPr>
              <w:t>Всего</w:t>
            </w:r>
          </w:p>
        </w:tc>
        <w:tc>
          <w:tcPr>
            <w:tcW w:w="1597" w:type="pct"/>
            <w:gridSpan w:val="3"/>
            <w:tcBorders>
              <w:top w:val="single" w:sz="4" w:space="0" w:color="000000"/>
              <w:left w:val="single" w:sz="4" w:space="0" w:color="000000"/>
              <w:bottom w:val="single" w:sz="4" w:space="0" w:color="000000"/>
              <w:right w:val="single" w:sz="4" w:space="0" w:color="000000"/>
            </w:tcBorders>
          </w:tcPr>
          <w:p w14:paraId="4C6818C3" w14:textId="694780B3" w:rsidR="005D60CD" w:rsidRPr="00966F78" w:rsidRDefault="005D60CD" w:rsidP="005D60CD">
            <w:pPr>
              <w:spacing w:after="0" w:line="240" w:lineRule="auto"/>
              <w:ind w:left="0" w:right="2" w:firstLine="0"/>
              <w:jc w:val="center"/>
              <w:rPr>
                <w:color w:val="auto"/>
                <w:sz w:val="24"/>
                <w:lang w:val="ru-RU"/>
              </w:rPr>
            </w:pPr>
            <w:r w:rsidRPr="00966F78">
              <w:rPr>
                <w:b/>
                <w:color w:val="auto"/>
                <w:sz w:val="24"/>
                <w:lang w:val="ru-RU"/>
              </w:rPr>
              <w:t>Аудиторная работа</w:t>
            </w:r>
          </w:p>
        </w:tc>
        <w:tc>
          <w:tcPr>
            <w:tcW w:w="625" w:type="pct"/>
            <w:vMerge w:val="restart"/>
            <w:tcBorders>
              <w:top w:val="single" w:sz="4" w:space="0" w:color="000000"/>
              <w:left w:val="single" w:sz="4" w:space="0" w:color="000000"/>
              <w:bottom w:val="single" w:sz="4" w:space="0" w:color="000000"/>
              <w:right w:val="single" w:sz="4" w:space="0" w:color="000000"/>
            </w:tcBorders>
          </w:tcPr>
          <w:p w14:paraId="4D23CAC4" w14:textId="1323099A" w:rsidR="005D60CD" w:rsidRPr="00966F78" w:rsidRDefault="005D60CD" w:rsidP="001860A4">
            <w:pPr>
              <w:spacing w:after="0" w:line="240" w:lineRule="auto"/>
              <w:ind w:left="0" w:right="0" w:firstLine="0"/>
              <w:jc w:val="center"/>
              <w:rPr>
                <w:b/>
                <w:color w:val="auto"/>
                <w:sz w:val="24"/>
                <w:lang w:val="ru-RU"/>
              </w:rPr>
            </w:pPr>
            <w:r w:rsidRPr="00966F78">
              <w:rPr>
                <w:b/>
                <w:color w:val="auto"/>
                <w:sz w:val="24"/>
                <w:lang w:val="ru-RU"/>
              </w:rPr>
              <w:t>Самостоя</w:t>
            </w:r>
            <w:r w:rsidR="001860A4" w:rsidRPr="00966F78">
              <w:rPr>
                <w:b/>
                <w:color w:val="auto"/>
                <w:sz w:val="24"/>
                <w:lang w:val="ru-RU"/>
              </w:rPr>
              <w:br/>
            </w:r>
            <w:r w:rsidRPr="00966F78">
              <w:rPr>
                <w:b/>
                <w:color w:val="auto"/>
                <w:sz w:val="24"/>
                <w:lang w:val="ru-RU"/>
              </w:rPr>
              <w:t>тельная работа</w:t>
            </w:r>
          </w:p>
        </w:tc>
        <w:tc>
          <w:tcPr>
            <w:tcW w:w="903" w:type="pct"/>
            <w:vMerge/>
            <w:tcBorders>
              <w:top w:val="nil"/>
              <w:left w:val="single" w:sz="4" w:space="0" w:color="000000"/>
              <w:bottom w:val="nil"/>
              <w:right w:val="single" w:sz="4" w:space="0" w:color="000000"/>
            </w:tcBorders>
          </w:tcPr>
          <w:p w14:paraId="71269BF0" w14:textId="77777777" w:rsidR="005D60CD" w:rsidRPr="00966F78" w:rsidRDefault="005D60CD" w:rsidP="00E9123E">
            <w:pPr>
              <w:spacing w:after="160" w:line="240" w:lineRule="auto"/>
              <w:ind w:left="0" w:right="0" w:firstLine="0"/>
              <w:jc w:val="left"/>
              <w:rPr>
                <w:color w:val="auto"/>
                <w:sz w:val="24"/>
                <w:lang w:val="ru-RU"/>
              </w:rPr>
            </w:pPr>
          </w:p>
        </w:tc>
      </w:tr>
      <w:tr w:rsidR="00966F78" w:rsidRPr="00966F78" w14:paraId="6DD5E5F7" w14:textId="77777777" w:rsidTr="001860A4">
        <w:trPr>
          <w:trHeight w:val="736"/>
        </w:trPr>
        <w:tc>
          <w:tcPr>
            <w:tcW w:w="286" w:type="pct"/>
            <w:vMerge/>
            <w:tcBorders>
              <w:top w:val="nil"/>
              <w:left w:val="single" w:sz="4" w:space="0" w:color="000000"/>
              <w:bottom w:val="single" w:sz="4" w:space="0" w:color="000000"/>
              <w:right w:val="single" w:sz="4" w:space="0" w:color="000000"/>
            </w:tcBorders>
          </w:tcPr>
          <w:p w14:paraId="3D1D5E59" w14:textId="77777777" w:rsidR="005D60CD" w:rsidRPr="00966F78" w:rsidRDefault="005D60CD" w:rsidP="00E9123E">
            <w:pPr>
              <w:spacing w:after="160" w:line="240" w:lineRule="auto"/>
              <w:ind w:left="0" w:right="0" w:firstLine="0"/>
              <w:jc w:val="left"/>
              <w:rPr>
                <w:color w:val="auto"/>
                <w:sz w:val="24"/>
                <w:lang w:val="ru-RU"/>
              </w:rPr>
            </w:pPr>
          </w:p>
        </w:tc>
        <w:tc>
          <w:tcPr>
            <w:tcW w:w="1103" w:type="pct"/>
            <w:vMerge/>
            <w:tcBorders>
              <w:top w:val="nil"/>
              <w:left w:val="single" w:sz="4" w:space="0" w:color="000000"/>
              <w:bottom w:val="single" w:sz="4" w:space="0" w:color="000000"/>
              <w:right w:val="single" w:sz="4" w:space="0" w:color="000000"/>
            </w:tcBorders>
          </w:tcPr>
          <w:p w14:paraId="2AB95D11" w14:textId="77777777" w:rsidR="005D60CD" w:rsidRPr="00966F78" w:rsidRDefault="005D60CD" w:rsidP="00E9123E">
            <w:pPr>
              <w:spacing w:after="160" w:line="240" w:lineRule="auto"/>
              <w:ind w:left="0" w:right="0" w:firstLine="0"/>
              <w:jc w:val="left"/>
              <w:rPr>
                <w:color w:val="auto"/>
                <w:sz w:val="24"/>
                <w:lang w:val="ru-RU"/>
              </w:rPr>
            </w:pPr>
          </w:p>
        </w:tc>
        <w:tc>
          <w:tcPr>
            <w:tcW w:w="486" w:type="pct"/>
            <w:vMerge/>
            <w:tcBorders>
              <w:top w:val="nil"/>
              <w:left w:val="single" w:sz="4" w:space="0" w:color="000000"/>
              <w:bottom w:val="single" w:sz="4" w:space="0" w:color="000000"/>
              <w:right w:val="single" w:sz="4" w:space="0" w:color="000000"/>
            </w:tcBorders>
          </w:tcPr>
          <w:p w14:paraId="24341BC3" w14:textId="77777777" w:rsidR="005D60CD" w:rsidRPr="00966F78" w:rsidRDefault="005D60CD" w:rsidP="00E9123E">
            <w:pPr>
              <w:spacing w:after="160" w:line="240" w:lineRule="auto"/>
              <w:ind w:left="0" w:right="0" w:firstLine="0"/>
              <w:jc w:val="left"/>
              <w:rPr>
                <w:color w:val="auto"/>
                <w:sz w:val="24"/>
                <w:lang w:val="ru-RU"/>
              </w:rPr>
            </w:pPr>
          </w:p>
        </w:tc>
        <w:tc>
          <w:tcPr>
            <w:tcW w:w="416" w:type="pct"/>
            <w:tcBorders>
              <w:top w:val="single" w:sz="4" w:space="0" w:color="000000"/>
              <w:left w:val="single" w:sz="4" w:space="0" w:color="000000"/>
              <w:bottom w:val="single" w:sz="4" w:space="0" w:color="000000"/>
              <w:right w:val="single" w:sz="4" w:space="0" w:color="000000"/>
            </w:tcBorders>
          </w:tcPr>
          <w:p w14:paraId="7E19BF5C" w14:textId="610CE44A"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Общая</w:t>
            </w:r>
          </w:p>
        </w:tc>
        <w:tc>
          <w:tcPr>
            <w:tcW w:w="486" w:type="pct"/>
            <w:tcBorders>
              <w:top w:val="single" w:sz="4" w:space="0" w:color="000000"/>
              <w:left w:val="single" w:sz="4" w:space="0" w:color="000000"/>
              <w:bottom w:val="single" w:sz="4" w:space="0" w:color="000000"/>
              <w:right w:val="single" w:sz="4" w:space="0" w:color="000000"/>
            </w:tcBorders>
          </w:tcPr>
          <w:p w14:paraId="3CCF1D1D" w14:textId="1073B2AF"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Лекции</w:t>
            </w:r>
          </w:p>
        </w:tc>
        <w:tc>
          <w:tcPr>
            <w:tcW w:w="695" w:type="pct"/>
            <w:tcBorders>
              <w:top w:val="single" w:sz="4" w:space="0" w:color="000000"/>
              <w:left w:val="single" w:sz="4" w:space="0" w:color="000000"/>
              <w:bottom w:val="single" w:sz="4" w:space="0" w:color="000000"/>
              <w:right w:val="single" w:sz="4" w:space="0" w:color="000000"/>
            </w:tcBorders>
          </w:tcPr>
          <w:p w14:paraId="48E11722" w14:textId="1928BE11"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Семинары, практические</w:t>
            </w:r>
            <w:r w:rsidRPr="00966F78">
              <w:rPr>
                <w:color w:val="auto"/>
                <w:sz w:val="22"/>
                <w:szCs w:val="22"/>
                <w:lang w:val="ru-RU"/>
              </w:rPr>
              <w:br/>
              <w:t>занятия</w:t>
            </w:r>
          </w:p>
        </w:tc>
        <w:tc>
          <w:tcPr>
            <w:tcW w:w="625" w:type="pct"/>
            <w:vMerge/>
            <w:tcBorders>
              <w:top w:val="nil"/>
              <w:left w:val="single" w:sz="4" w:space="0" w:color="000000"/>
              <w:bottom w:val="single" w:sz="4" w:space="0" w:color="000000"/>
              <w:right w:val="single" w:sz="4" w:space="0" w:color="000000"/>
            </w:tcBorders>
          </w:tcPr>
          <w:p w14:paraId="148A7F6E" w14:textId="77777777" w:rsidR="005D60CD" w:rsidRPr="00966F78" w:rsidRDefault="005D60CD" w:rsidP="00E9123E">
            <w:pPr>
              <w:spacing w:after="160" w:line="240" w:lineRule="auto"/>
              <w:ind w:left="0" w:right="0" w:firstLine="0"/>
              <w:jc w:val="left"/>
              <w:rPr>
                <w:color w:val="auto"/>
                <w:sz w:val="24"/>
                <w:lang w:val="ru-RU"/>
              </w:rPr>
            </w:pPr>
          </w:p>
        </w:tc>
        <w:tc>
          <w:tcPr>
            <w:tcW w:w="903" w:type="pct"/>
            <w:vMerge/>
            <w:tcBorders>
              <w:top w:val="nil"/>
              <w:left w:val="single" w:sz="4" w:space="0" w:color="000000"/>
              <w:bottom w:val="single" w:sz="4" w:space="0" w:color="000000"/>
              <w:right w:val="single" w:sz="4" w:space="0" w:color="000000"/>
            </w:tcBorders>
          </w:tcPr>
          <w:p w14:paraId="2047640C" w14:textId="77777777" w:rsidR="005D60CD" w:rsidRPr="00966F78" w:rsidRDefault="005D60CD" w:rsidP="00E9123E">
            <w:pPr>
              <w:spacing w:after="160" w:line="240" w:lineRule="auto"/>
              <w:ind w:left="0" w:right="0" w:firstLine="0"/>
              <w:jc w:val="left"/>
              <w:rPr>
                <w:color w:val="auto"/>
                <w:sz w:val="24"/>
                <w:lang w:val="ru-RU"/>
              </w:rPr>
            </w:pPr>
          </w:p>
        </w:tc>
      </w:tr>
      <w:tr w:rsidR="00966F78" w:rsidRPr="00966F78" w14:paraId="2763BBF4" w14:textId="77777777" w:rsidTr="001860A4">
        <w:trPr>
          <w:trHeight w:val="1388"/>
        </w:trPr>
        <w:tc>
          <w:tcPr>
            <w:tcW w:w="286" w:type="pct"/>
            <w:tcBorders>
              <w:top w:val="single" w:sz="4" w:space="0" w:color="000000"/>
              <w:left w:val="single" w:sz="4" w:space="0" w:color="000000"/>
              <w:bottom w:val="single" w:sz="4" w:space="0" w:color="000000"/>
              <w:right w:val="single" w:sz="4" w:space="0" w:color="000000"/>
            </w:tcBorders>
          </w:tcPr>
          <w:p w14:paraId="41E42B1E" w14:textId="16D7246C" w:rsidR="005D60CD" w:rsidRPr="00966F78" w:rsidRDefault="005D60CD" w:rsidP="001860A4">
            <w:pPr>
              <w:spacing w:after="0" w:line="240" w:lineRule="auto"/>
              <w:ind w:left="110" w:right="0" w:firstLine="0"/>
              <w:jc w:val="left"/>
              <w:rPr>
                <w:color w:val="auto"/>
                <w:sz w:val="24"/>
                <w:lang w:val="ru-RU"/>
              </w:rPr>
            </w:pPr>
            <w:r w:rsidRPr="00966F78">
              <w:rPr>
                <w:color w:val="auto"/>
                <w:sz w:val="24"/>
                <w:lang w:val="ru-RU"/>
              </w:rPr>
              <w:t>1.</w:t>
            </w:r>
          </w:p>
        </w:tc>
        <w:tc>
          <w:tcPr>
            <w:tcW w:w="1103" w:type="pct"/>
            <w:tcBorders>
              <w:top w:val="single" w:sz="4" w:space="0" w:color="000000"/>
              <w:left w:val="single" w:sz="4" w:space="0" w:color="000000"/>
              <w:bottom w:val="single" w:sz="4" w:space="0" w:color="000000"/>
              <w:right w:val="single" w:sz="4" w:space="0" w:color="000000"/>
            </w:tcBorders>
          </w:tcPr>
          <w:p w14:paraId="6956F770" w14:textId="3A1F52EF" w:rsidR="005D60CD" w:rsidRPr="00966F78" w:rsidRDefault="005D60CD" w:rsidP="00E9123E">
            <w:pPr>
              <w:spacing w:after="0" w:line="240" w:lineRule="auto"/>
              <w:ind w:left="111" w:right="0" w:firstLine="0"/>
              <w:jc w:val="left"/>
              <w:rPr>
                <w:color w:val="auto"/>
                <w:sz w:val="24"/>
                <w:lang w:val="ru-RU"/>
              </w:rPr>
            </w:pPr>
            <w:r w:rsidRPr="00966F78">
              <w:rPr>
                <w:color w:val="auto"/>
                <w:sz w:val="24"/>
                <w:lang w:val="ru-RU"/>
              </w:rPr>
              <w:t>Теоретико-методологические основы социологического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0DECF1B6" w14:textId="3370D585" w:rsidR="005D60CD" w:rsidRPr="00966F78" w:rsidRDefault="005D60CD" w:rsidP="00862889">
            <w:pPr>
              <w:spacing w:after="0" w:line="240" w:lineRule="auto"/>
              <w:ind w:left="-93" w:right="0" w:firstLine="0"/>
              <w:jc w:val="center"/>
              <w:rPr>
                <w:color w:val="auto"/>
                <w:sz w:val="24"/>
                <w:lang w:val="ru-RU"/>
              </w:rPr>
            </w:pPr>
            <w:r w:rsidRPr="00966F78">
              <w:rPr>
                <w:color w:val="auto"/>
                <w:sz w:val="24"/>
                <w:lang w:val="ru-RU"/>
              </w:rPr>
              <w:t>1</w:t>
            </w:r>
            <w:r w:rsidR="007763CD" w:rsidRPr="00966F78">
              <w:rPr>
                <w:color w:val="auto"/>
                <w:sz w:val="24"/>
                <w:lang w:val="ru-RU"/>
              </w:rPr>
              <w:t>2</w:t>
            </w:r>
            <w:r w:rsidRPr="00966F78">
              <w:rPr>
                <w:color w:val="auto"/>
                <w:sz w:val="24"/>
                <w:lang w:val="ru-RU"/>
              </w:rPr>
              <w:t>/</w:t>
            </w:r>
            <w:r w:rsidR="00984BF7" w:rsidRPr="00966F78">
              <w:rPr>
                <w:color w:val="auto"/>
                <w:sz w:val="24"/>
                <w:lang w:val="ru-RU"/>
              </w:rPr>
              <w:t>1</w:t>
            </w:r>
            <w:r w:rsidR="00862889" w:rsidRPr="00966F78">
              <w:rPr>
                <w:color w:val="auto"/>
                <w:sz w:val="24"/>
                <w:lang w:val="ru-RU"/>
              </w:rPr>
              <w:t>5</w:t>
            </w:r>
          </w:p>
        </w:tc>
        <w:tc>
          <w:tcPr>
            <w:tcW w:w="416" w:type="pct"/>
            <w:tcBorders>
              <w:top w:val="single" w:sz="4" w:space="0" w:color="000000"/>
              <w:left w:val="single" w:sz="4" w:space="0" w:color="000000"/>
              <w:bottom w:val="single" w:sz="4" w:space="0" w:color="000000"/>
              <w:right w:val="single" w:sz="4" w:space="0" w:color="000000"/>
            </w:tcBorders>
            <w:vAlign w:val="center"/>
          </w:tcPr>
          <w:p w14:paraId="5601797B" w14:textId="592441F5"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119E3D87" w14:textId="7BCB5816" w:rsidR="005D60CD" w:rsidRPr="00966F78" w:rsidRDefault="005D60CD" w:rsidP="00E9123E">
            <w:pPr>
              <w:spacing w:after="0" w:line="240" w:lineRule="auto"/>
              <w:ind w:left="-93" w:right="3" w:firstLine="0"/>
              <w:jc w:val="center"/>
              <w:rPr>
                <w:color w:val="auto"/>
                <w:sz w:val="24"/>
                <w:lang w:val="ru-RU"/>
              </w:rPr>
            </w:pPr>
            <w:r w:rsidRPr="00966F78">
              <w:rPr>
                <w:color w:val="auto"/>
                <w:sz w:val="24"/>
                <w:lang w:val="ru-RU"/>
              </w:rPr>
              <w:t>2/1</w:t>
            </w:r>
          </w:p>
        </w:tc>
        <w:tc>
          <w:tcPr>
            <w:tcW w:w="695" w:type="pct"/>
            <w:tcBorders>
              <w:top w:val="single" w:sz="4" w:space="0" w:color="000000"/>
              <w:left w:val="single" w:sz="4" w:space="0" w:color="000000"/>
              <w:bottom w:val="single" w:sz="4" w:space="0" w:color="000000"/>
              <w:right w:val="single" w:sz="4" w:space="0" w:color="000000"/>
            </w:tcBorders>
            <w:vAlign w:val="center"/>
          </w:tcPr>
          <w:p w14:paraId="7EAB0F59" w14:textId="5F269F4D"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4BC71F4B" w14:textId="338332AD"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/1</w:t>
            </w:r>
            <w:r w:rsidR="00984BF7" w:rsidRPr="00966F78">
              <w:rPr>
                <w:color w:val="auto"/>
                <w:sz w:val="24"/>
                <w:lang w:val="ru-RU"/>
              </w:rPr>
              <w:t>0</w:t>
            </w:r>
          </w:p>
        </w:tc>
        <w:tc>
          <w:tcPr>
            <w:tcW w:w="903" w:type="pct"/>
            <w:tcBorders>
              <w:top w:val="single" w:sz="4" w:space="0" w:color="000000"/>
              <w:left w:val="single" w:sz="4" w:space="0" w:color="000000"/>
              <w:bottom w:val="single" w:sz="4" w:space="0" w:color="000000"/>
              <w:right w:val="single" w:sz="4" w:space="0" w:color="000000"/>
            </w:tcBorders>
          </w:tcPr>
          <w:p w14:paraId="310852F8" w14:textId="31C31879" w:rsidR="005D60CD" w:rsidRPr="00966F78" w:rsidRDefault="001860A4" w:rsidP="00E9123E">
            <w:pPr>
              <w:spacing w:after="0" w:line="240" w:lineRule="auto"/>
              <w:ind w:left="106" w:right="8" w:firstLine="0"/>
              <w:jc w:val="left"/>
              <w:rPr>
                <w:color w:val="auto"/>
                <w:sz w:val="24"/>
                <w:lang w:val="ru-RU"/>
              </w:rPr>
            </w:pPr>
            <w:r w:rsidRPr="00966F78">
              <w:rPr>
                <w:color w:val="auto"/>
                <w:sz w:val="24"/>
                <w:lang w:val="ru-RU"/>
              </w:rPr>
              <w:t>Опрос, дискуссия</w:t>
            </w:r>
          </w:p>
        </w:tc>
      </w:tr>
      <w:tr w:rsidR="00966F78" w:rsidRPr="00966F78" w14:paraId="6837704B" w14:textId="77777777" w:rsidTr="001860A4">
        <w:trPr>
          <w:trHeight w:val="840"/>
        </w:trPr>
        <w:tc>
          <w:tcPr>
            <w:tcW w:w="286" w:type="pct"/>
            <w:tcBorders>
              <w:top w:val="single" w:sz="4" w:space="0" w:color="000000"/>
              <w:left w:val="single" w:sz="4" w:space="0" w:color="000000"/>
              <w:bottom w:val="single" w:sz="4" w:space="0" w:color="000000"/>
              <w:right w:val="single" w:sz="4" w:space="0" w:color="000000"/>
            </w:tcBorders>
          </w:tcPr>
          <w:p w14:paraId="382E3A89" w14:textId="1719FC9D" w:rsidR="005D60CD" w:rsidRPr="00966F78" w:rsidRDefault="005D60CD" w:rsidP="001860A4">
            <w:pPr>
              <w:spacing w:after="0" w:line="240" w:lineRule="auto"/>
              <w:ind w:left="110" w:right="0" w:firstLine="0"/>
              <w:jc w:val="left"/>
              <w:rPr>
                <w:color w:val="auto"/>
                <w:sz w:val="24"/>
                <w:lang w:val="ru-RU"/>
              </w:rPr>
            </w:pPr>
            <w:r w:rsidRPr="00966F78">
              <w:rPr>
                <w:color w:val="auto"/>
                <w:sz w:val="24"/>
                <w:lang w:val="ru-RU"/>
              </w:rPr>
              <w:t>2.</w:t>
            </w:r>
          </w:p>
        </w:tc>
        <w:tc>
          <w:tcPr>
            <w:tcW w:w="1103" w:type="pct"/>
            <w:tcBorders>
              <w:top w:val="single" w:sz="4" w:space="0" w:color="000000"/>
              <w:left w:val="single" w:sz="4" w:space="0" w:color="000000"/>
              <w:bottom w:val="single" w:sz="4" w:space="0" w:color="000000"/>
              <w:right w:val="single" w:sz="4" w:space="0" w:color="000000"/>
            </w:tcBorders>
          </w:tcPr>
          <w:p w14:paraId="60886AC4" w14:textId="16033164" w:rsidR="005D60CD" w:rsidRPr="00966F78" w:rsidRDefault="005D60CD" w:rsidP="00E9123E">
            <w:pPr>
              <w:spacing w:after="0" w:line="240" w:lineRule="auto"/>
              <w:ind w:left="111" w:right="18" w:firstLine="0"/>
              <w:jc w:val="left"/>
              <w:rPr>
                <w:color w:val="auto"/>
                <w:sz w:val="24"/>
                <w:lang w:val="ru-RU"/>
              </w:rPr>
            </w:pPr>
            <w:r w:rsidRPr="00966F78">
              <w:rPr>
                <w:color w:val="auto"/>
                <w:sz w:val="24"/>
                <w:lang w:val="ru-RU"/>
              </w:rPr>
              <w:t xml:space="preserve">Программа социологического исследования </w:t>
            </w:r>
          </w:p>
        </w:tc>
        <w:tc>
          <w:tcPr>
            <w:tcW w:w="486" w:type="pct"/>
            <w:tcBorders>
              <w:top w:val="single" w:sz="4" w:space="0" w:color="000000"/>
              <w:left w:val="single" w:sz="4" w:space="0" w:color="000000"/>
              <w:bottom w:val="single" w:sz="4" w:space="0" w:color="000000"/>
              <w:right w:val="single" w:sz="4" w:space="0" w:color="000000"/>
            </w:tcBorders>
            <w:vAlign w:val="center"/>
          </w:tcPr>
          <w:p w14:paraId="6C74C89A" w14:textId="77C427EA" w:rsidR="005D60CD" w:rsidRPr="00966F78" w:rsidRDefault="007763CD" w:rsidP="00862889">
            <w:pPr>
              <w:spacing w:after="0" w:line="240" w:lineRule="auto"/>
              <w:ind w:left="-93" w:right="0" w:firstLine="0"/>
              <w:jc w:val="center"/>
              <w:rPr>
                <w:color w:val="auto"/>
                <w:sz w:val="24"/>
                <w:lang w:val="ru-RU"/>
              </w:rPr>
            </w:pPr>
            <w:r w:rsidRPr="00966F78">
              <w:rPr>
                <w:color w:val="auto"/>
                <w:sz w:val="24"/>
                <w:lang w:val="ru-RU"/>
              </w:rPr>
              <w:t>1</w:t>
            </w:r>
            <w:r w:rsidR="00862889" w:rsidRPr="00966F78">
              <w:rPr>
                <w:color w:val="auto"/>
                <w:sz w:val="24"/>
                <w:lang w:val="ru-RU"/>
              </w:rPr>
              <w:t>4</w:t>
            </w:r>
            <w:r w:rsidR="005D60CD" w:rsidRPr="00966F78">
              <w:rPr>
                <w:color w:val="auto"/>
                <w:sz w:val="24"/>
                <w:lang w:val="ru-RU"/>
              </w:rPr>
              <w:t>/</w:t>
            </w:r>
            <w:r w:rsidR="00984BF7" w:rsidRPr="00966F78">
              <w:rPr>
                <w:color w:val="auto"/>
                <w:sz w:val="24"/>
                <w:lang w:val="ru-RU"/>
              </w:rPr>
              <w:t>15</w:t>
            </w:r>
          </w:p>
        </w:tc>
        <w:tc>
          <w:tcPr>
            <w:tcW w:w="416" w:type="pct"/>
            <w:tcBorders>
              <w:top w:val="single" w:sz="4" w:space="0" w:color="000000"/>
              <w:left w:val="single" w:sz="4" w:space="0" w:color="000000"/>
              <w:bottom w:val="single" w:sz="4" w:space="0" w:color="000000"/>
              <w:right w:val="single" w:sz="4" w:space="0" w:color="000000"/>
            </w:tcBorders>
            <w:vAlign w:val="center"/>
          </w:tcPr>
          <w:p w14:paraId="5740AF42" w14:textId="30DA2D06"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679065CB" w14:textId="463E070A" w:rsidR="005D60CD" w:rsidRPr="00966F78" w:rsidRDefault="005D60CD" w:rsidP="00E9123E">
            <w:pPr>
              <w:spacing w:after="0" w:line="240" w:lineRule="auto"/>
              <w:ind w:left="-93" w:right="3" w:firstLine="0"/>
              <w:jc w:val="center"/>
              <w:rPr>
                <w:color w:val="auto"/>
                <w:sz w:val="24"/>
                <w:lang w:val="ru-RU"/>
              </w:rPr>
            </w:pPr>
            <w:r w:rsidRPr="00966F78">
              <w:rPr>
                <w:color w:val="auto"/>
                <w:sz w:val="24"/>
                <w:lang w:val="ru-RU"/>
              </w:rPr>
              <w:t>2/1</w:t>
            </w:r>
          </w:p>
        </w:tc>
        <w:tc>
          <w:tcPr>
            <w:tcW w:w="695" w:type="pct"/>
            <w:tcBorders>
              <w:top w:val="single" w:sz="4" w:space="0" w:color="000000"/>
              <w:left w:val="single" w:sz="4" w:space="0" w:color="000000"/>
              <w:bottom w:val="single" w:sz="4" w:space="0" w:color="000000"/>
              <w:right w:val="single" w:sz="4" w:space="0" w:color="000000"/>
            </w:tcBorders>
            <w:vAlign w:val="center"/>
          </w:tcPr>
          <w:p w14:paraId="299E0F63" w14:textId="37929CC1"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1EDCD076" w14:textId="31507C38"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1</w:t>
            </w:r>
            <w:r w:rsidR="00984BF7" w:rsidRPr="00966F78">
              <w:rPr>
                <w:color w:val="auto"/>
                <w:sz w:val="24"/>
                <w:lang w:val="ru-RU"/>
              </w:rPr>
              <w:t>0</w:t>
            </w:r>
          </w:p>
        </w:tc>
        <w:tc>
          <w:tcPr>
            <w:tcW w:w="903" w:type="pct"/>
            <w:tcBorders>
              <w:top w:val="single" w:sz="4" w:space="0" w:color="000000"/>
              <w:left w:val="single" w:sz="4" w:space="0" w:color="000000"/>
              <w:bottom w:val="single" w:sz="4" w:space="0" w:color="000000"/>
              <w:right w:val="single" w:sz="4" w:space="0" w:color="000000"/>
            </w:tcBorders>
          </w:tcPr>
          <w:p w14:paraId="1835EFA6" w14:textId="789457A3" w:rsidR="005D60CD" w:rsidRPr="00966F78" w:rsidRDefault="001860A4" w:rsidP="00E9123E">
            <w:pPr>
              <w:spacing w:after="0" w:line="240" w:lineRule="auto"/>
              <w:ind w:left="106" w:right="8" w:firstLine="0"/>
              <w:jc w:val="left"/>
              <w:rPr>
                <w:color w:val="auto"/>
                <w:sz w:val="24"/>
                <w:lang w:val="ru-RU"/>
              </w:rPr>
            </w:pPr>
            <w:r w:rsidRPr="00966F78">
              <w:rPr>
                <w:color w:val="auto"/>
                <w:sz w:val="24"/>
                <w:lang w:val="ru-RU"/>
              </w:rPr>
              <w:t>Опрос, дискуссия</w:t>
            </w:r>
          </w:p>
        </w:tc>
      </w:tr>
      <w:tr w:rsidR="00966F78" w:rsidRPr="00966F78" w14:paraId="232572A6" w14:textId="77777777" w:rsidTr="001860A4">
        <w:trPr>
          <w:trHeight w:val="838"/>
        </w:trPr>
        <w:tc>
          <w:tcPr>
            <w:tcW w:w="286" w:type="pct"/>
            <w:tcBorders>
              <w:top w:val="single" w:sz="4" w:space="0" w:color="000000"/>
              <w:left w:val="single" w:sz="4" w:space="0" w:color="000000"/>
              <w:bottom w:val="single" w:sz="4" w:space="0" w:color="000000"/>
              <w:right w:val="single" w:sz="4" w:space="0" w:color="000000"/>
            </w:tcBorders>
          </w:tcPr>
          <w:p w14:paraId="31DBE7E8" w14:textId="2EA04FC6"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3.</w:t>
            </w:r>
          </w:p>
        </w:tc>
        <w:tc>
          <w:tcPr>
            <w:tcW w:w="1103" w:type="pct"/>
            <w:tcBorders>
              <w:top w:val="single" w:sz="4" w:space="0" w:color="000000"/>
              <w:left w:val="single" w:sz="4" w:space="0" w:color="000000"/>
              <w:bottom w:val="single" w:sz="4" w:space="0" w:color="000000"/>
              <w:right w:val="single" w:sz="4" w:space="0" w:color="000000"/>
            </w:tcBorders>
          </w:tcPr>
          <w:p w14:paraId="5C5C7005" w14:textId="78FE8E8E" w:rsidR="005D60CD" w:rsidRPr="00966F78" w:rsidRDefault="005D60CD" w:rsidP="00E70887">
            <w:pPr>
              <w:spacing w:after="0" w:line="240" w:lineRule="auto"/>
              <w:ind w:left="111" w:right="108" w:firstLine="0"/>
              <w:jc w:val="left"/>
              <w:rPr>
                <w:color w:val="auto"/>
                <w:sz w:val="24"/>
                <w:lang w:val="ru-RU"/>
              </w:rPr>
            </w:pPr>
            <w:r w:rsidRPr="00966F78">
              <w:rPr>
                <w:color w:val="auto"/>
                <w:sz w:val="24"/>
                <w:lang w:val="ru-RU"/>
              </w:rPr>
              <w:t>Опросные метод</w:t>
            </w:r>
            <w:r w:rsidR="001860A4" w:rsidRPr="00966F78">
              <w:rPr>
                <w:color w:val="auto"/>
                <w:sz w:val="24"/>
                <w:lang w:val="ru-RU"/>
              </w:rPr>
              <w:t>ы социологических исследований</w:t>
            </w:r>
          </w:p>
        </w:tc>
        <w:tc>
          <w:tcPr>
            <w:tcW w:w="486" w:type="pct"/>
            <w:tcBorders>
              <w:top w:val="single" w:sz="4" w:space="0" w:color="000000"/>
              <w:left w:val="single" w:sz="4" w:space="0" w:color="000000"/>
              <w:bottom w:val="single" w:sz="4" w:space="0" w:color="000000"/>
              <w:right w:val="single" w:sz="4" w:space="0" w:color="000000"/>
            </w:tcBorders>
            <w:vAlign w:val="center"/>
          </w:tcPr>
          <w:p w14:paraId="61424742" w14:textId="2A72BA13" w:rsidR="005D60CD" w:rsidRPr="00966F78" w:rsidRDefault="005D60CD" w:rsidP="00984BF7">
            <w:pPr>
              <w:spacing w:after="0" w:line="240" w:lineRule="auto"/>
              <w:ind w:left="-93" w:right="0" w:firstLine="0"/>
              <w:jc w:val="center"/>
              <w:rPr>
                <w:color w:val="auto"/>
                <w:sz w:val="24"/>
                <w:lang w:val="ru-RU"/>
              </w:rPr>
            </w:pPr>
            <w:r w:rsidRPr="00966F78">
              <w:rPr>
                <w:color w:val="auto"/>
                <w:sz w:val="24"/>
                <w:lang w:val="ru-RU"/>
              </w:rPr>
              <w:t>24/</w:t>
            </w:r>
            <w:r w:rsidR="00984BF7" w:rsidRPr="00966F78">
              <w:rPr>
                <w:color w:val="auto"/>
                <w:sz w:val="24"/>
                <w:lang w:val="ru-RU"/>
              </w:rPr>
              <w:t>2</w:t>
            </w:r>
            <w:r w:rsidR="007763CD" w:rsidRPr="00966F78">
              <w:rPr>
                <w:color w:val="auto"/>
                <w:sz w:val="24"/>
                <w:lang w:val="ru-RU"/>
              </w:rPr>
              <w:t>4</w:t>
            </w:r>
          </w:p>
        </w:tc>
        <w:tc>
          <w:tcPr>
            <w:tcW w:w="416" w:type="pct"/>
            <w:tcBorders>
              <w:top w:val="single" w:sz="4" w:space="0" w:color="000000"/>
              <w:left w:val="single" w:sz="4" w:space="0" w:color="000000"/>
              <w:bottom w:val="single" w:sz="4" w:space="0" w:color="000000"/>
              <w:right w:val="single" w:sz="4" w:space="0" w:color="000000"/>
            </w:tcBorders>
            <w:vAlign w:val="center"/>
          </w:tcPr>
          <w:p w14:paraId="46B487D7" w14:textId="01EA7F34"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12</w:t>
            </w:r>
            <w:r w:rsidR="005D60CD" w:rsidRPr="00966F78">
              <w:rPr>
                <w:color w:val="auto"/>
                <w:sz w:val="24"/>
                <w:lang w:val="ru-RU"/>
              </w:rPr>
              <w:t>/</w:t>
            </w:r>
            <w:r w:rsidRPr="00966F78">
              <w:rPr>
                <w:color w:val="auto"/>
                <w:sz w:val="24"/>
                <w:lang w:val="ru-RU"/>
              </w:rPr>
              <w:t>8</w:t>
            </w:r>
          </w:p>
        </w:tc>
        <w:tc>
          <w:tcPr>
            <w:tcW w:w="486" w:type="pct"/>
            <w:tcBorders>
              <w:top w:val="single" w:sz="4" w:space="0" w:color="000000"/>
              <w:left w:val="single" w:sz="4" w:space="0" w:color="000000"/>
              <w:bottom w:val="single" w:sz="4" w:space="0" w:color="000000"/>
              <w:right w:val="single" w:sz="4" w:space="0" w:color="000000"/>
            </w:tcBorders>
            <w:vAlign w:val="center"/>
          </w:tcPr>
          <w:p w14:paraId="16CC2D48" w14:textId="623AE97E" w:rsidR="005D60CD" w:rsidRPr="00966F78" w:rsidRDefault="005D60CD" w:rsidP="00742808">
            <w:pPr>
              <w:spacing w:after="0" w:line="240" w:lineRule="auto"/>
              <w:ind w:left="-93" w:right="3" w:firstLine="0"/>
              <w:jc w:val="center"/>
              <w:rPr>
                <w:color w:val="auto"/>
                <w:sz w:val="24"/>
                <w:lang w:val="ru-RU"/>
              </w:rPr>
            </w:pPr>
            <w:r w:rsidRPr="00966F78">
              <w:rPr>
                <w:color w:val="auto"/>
                <w:sz w:val="24"/>
                <w:lang w:val="ru-RU"/>
              </w:rPr>
              <w:t>4/</w:t>
            </w:r>
            <w:r w:rsidR="00742808" w:rsidRPr="00966F78">
              <w:rPr>
                <w:color w:val="auto"/>
                <w:sz w:val="24"/>
                <w:lang w:val="ru-RU"/>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31F1E565" w14:textId="6025CA56"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6</w:t>
            </w:r>
          </w:p>
        </w:tc>
        <w:tc>
          <w:tcPr>
            <w:tcW w:w="625" w:type="pct"/>
            <w:tcBorders>
              <w:top w:val="single" w:sz="4" w:space="0" w:color="000000"/>
              <w:left w:val="single" w:sz="4" w:space="0" w:color="000000"/>
              <w:bottom w:val="single" w:sz="4" w:space="0" w:color="000000"/>
              <w:right w:val="single" w:sz="4" w:space="0" w:color="000000"/>
            </w:tcBorders>
            <w:vAlign w:val="center"/>
          </w:tcPr>
          <w:p w14:paraId="41392888" w14:textId="0ABCD6F2" w:rsidR="005D60CD" w:rsidRPr="00966F78" w:rsidRDefault="005D60CD" w:rsidP="00984BF7">
            <w:pPr>
              <w:spacing w:after="0" w:line="240" w:lineRule="auto"/>
              <w:ind w:left="-93" w:right="4" w:firstLine="0"/>
              <w:jc w:val="center"/>
              <w:rPr>
                <w:color w:val="auto"/>
                <w:sz w:val="24"/>
                <w:lang w:val="ru-RU"/>
              </w:rPr>
            </w:pPr>
            <w:r w:rsidRPr="00966F78">
              <w:rPr>
                <w:color w:val="auto"/>
                <w:sz w:val="24"/>
                <w:lang w:val="ru-RU"/>
              </w:rPr>
              <w:t>1</w:t>
            </w:r>
            <w:r w:rsidR="00742808" w:rsidRPr="00966F78">
              <w:rPr>
                <w:color w:val="auto"/>
                <w:sz w:val="24"/>
                <w:lang w:val="ru-RU"/>
              </w:rPr>
              <w:t>2</w:t>
            </w:r>
            <w:r w:rsidRPr="00966F78">
              <w:rPr>
                <w:color w:val="auto"/>
                <w:sz w:val="24"/>
                <w:lang w:val="ru-RU"/>
              </w:rPr>
              <w:t>/</w:t>
            </w:r>
            <w:r w:rsidR="00984BF7" w:rsidRPr="00966F78">
              <w:rPr>
                <w:color w:val="auto"/>
                <w:sz w:val="24"/>
                <w:lang w:val="ru-RU"/>
              </w:rPr>
              <w:t>16</w:t>
            </w:r>
          </w:p>
        </w:tc>
        <w:tc>
          <w:tcPr>
            <w:tcW w:w="903" w:type="pct"/>
            <w:tcBorders>
              <w:top w:val="single" w:sz="4" w:space="0" w:color="000000"/>
              <w:left w:val="single" w:sz="4" w:space="0" w:color="000000"/>
              <w:bottom w:val="single" w:sz="4" w:space="0" w:color="000000"/>
              <w:right w:val="single" w:sz="4" w:space="0" w:color="000000"/>
            </w:tcBorders>
          </w:tcPr>
          <w:p w14:paraId="48D4B4B5" w14:textId="77777777"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Практикум, дискуссия, тестирование</w:t>
            </w:r>
          </w:p>
        </w:tc>
      </w:tr>
      <w:tr w:rsidR="00966F78" w:rsidRPr="00966F78" w14:paraId="47987011" w14:textId="77777777" w:rsidTr="001860A4">
        <w:trPr>
          <w:trHeight w:val="1114"/>
        </w:trPr>
        <w:tc>
          <w:tcPr>
            <w:tcW w:w="286" w:type="pct"/>
            <w:tcBorders>
              <w:top w:val="single" w:sz="4" w:space="0" w:color="000000"/>
              <w:left w:val="single" w:sz="4" w:space="0" w:color="000000"/>
              <w:bottom w:val="single" w:sz="4" w:space="0" w:color="000000"/>
              <w:right w:val="single" w:sz="4" w:space="0" w:color="000000"/>
            </w:tcBorders>
          </w:tcPr>
          <w:p w14:paraId="6EAC1D8C" w14:textId="2E248AEA"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4.</w:t>
            </w:r>
          </w:p>
        </w:tc>
        <w:tc>
          <w:tcPr>
            <w:tcW w:w="1103" w:type="pct"/>
            <w:tcBorders>
              <w:top w:val="single" w:sz="4" w:space="0" w:color="000000"/>
              <w:left w:val="single" w:sz="4" w:space="0" w:color="000000"/>
              <w:bottom w:val="single" w:sz="4" w:space="0" w:color="000000"/>
              <w:right w:val="single" w:sz="4" w:space="0" w:color="000000"/>
            </w:tcBorders>
          </w:tcPr>
          <w:p w14:paraId="5BF67C7E" w14:textId="713C1A1A" w:rsidR="005D60CD" w:rsidRPr="00966F78" w:rsidRDefault="005D60CD" w:rsidP="00E9123E">
            <w:pPr>
              <w:spacing w:after="3" w:line="240" w:lineRule="auto"/>
              <w:ind w:left="111" w:right="0" w:firstLine="0"/>
              <w:jc w:val="left"/>
              <w:rPr>
                <w:color w:val="auto"/>
                <w:sz w:val="24"/>
                <w:lang w:val="ru-RU"/>
              </w:rPr>
            </w:pPr>
            <w:r w:rsidRPr="00966F78">
              <w:rPr>
                <w:color w:val="auto"/>
                <w:sz w:val="24"/>
                <w:lang w:val="ru-RU"/>
              </w:rPr>
              <w:t>Неопросные</w:t>
            </w:r>
          </w:p>
          <w:p w14:paraId="1A12D8B3" w14:textId="0E7CC493" w:rsidR="005D60CD" w:rsidRPr="00966F78" w:rsidRDefault="005D60CD" w:rsidP="005D60CD">
            <w:pPr>
              <w:spacing w:after="0" w:line="240" w:lineRule="auto"/>
              <w:ind w:left="111" w:right="0" w:firstLine="0"/>
              <w:jc w:val="left"/>
              <w:rPr>
                <w:color w:val="auto"/>
                <w:sz w:val="24"/>
                <w:lang w:val="ru-RU"/>
              </w:rPr>
            </w:pPr>
            <w:r w:rsidRPr="00966F78">
              <w:rPr>
                <w:color w:val="auto"/>
                <w:sz w:val="24"/>
                <w:lang w:val="ru-RU"/>
              </w:rPr>
              <w:t>методы в управлении персоналом</w:t>
            </w:r>
          </w:p>
        </w:tc>
        <w:tc>
          <w:tcPr>
            <w:tcW w:w="486" w:type="pct"/>
            <w:tcBorders>
              <w:top w:val="single" w:sz="4" w:space="0" w:color="000000"/>
              <w:left w:val="single" w:sz="4" w:space="0" w:color="000000"/>
              <w:bottom w:val="single" w:sz="4" w:space="0" w:color="000000"/>
              <w:right w:val="single" w:sz="4" w:space="0" w:color="000000"/>
            </w:tcBorders>
            <w:vAlign w:val="center"/>
          </w:tcPr>
          <w:p w14:paraId="60100638" w14:textId="089FDE56" w:rsidR="005D60CD" w:rsidRPr="00966F78" w:rsidRDefault="005D60CD" w:rsidP="00862889">
            <w:pPr>
              <w:spacing w:after="0" w:line="240" w:lineRule="auto"/>
              <w:ind w:left="-93" w:right="0" w:firstLine="0"/>
              <w:jc w:val="center"/>
              <w:rPr>
                <w:color w:val="auto"/>
                <w:sz w:val="24"/>
                <w:lang w:val="ru-RU"/>
              </w:rPr>
            </w:pPr>
            <w:r w:rsidRPr="00966F78">
              <w:rPr>
                <w:color w:val="auto"/>
                <w:sz w:val="24"/>
                <w:lang w:val="ru-RU"/>
              </w:rPr>
              <w:t>22/2</w:t>
            </w:r>
            <w:r w:rsidR="00862889" w:rsidRPr="00966F78">
              <w:rPr>
                <w:color w:val="auto"/>
                <w:sz w:val="24"/>
                <w:lang w:val="ru-RU"/>
              </w:rPr>
              <w:t>0</w:t>
            </w:r>
          </w:p>
        </w:tc>
        <w:tc>
          <w:tcPr>
            <w:tcW w:w="416" w:type="pct"/>
            <w:tcBorders>
              <w:top w:val="single" w:sz="4" w:space="0" w:color="000000"/>
              <w:left w:val="single" w:sz="4" w:space="0" w:color="000000"/>
              <w:bottom w:val="single" w:sz="4" w:space="0" w:color="000000"/>
              <w:right w:val="single" w:sz="4" w:space="0" w:color="000000"/>
            </w:tcBorders>
            <w:vAlign w:val="center"/>
          </w:tcPr>
          <w:p w14:paraId="61CB7F36" w14:textId="16C153DC"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10</w:t>
            </w:r>
            <w:r w:rsidR="005D60CD" w:rsidRPr="00966F78">
              <w:rPr>
                <w:color w:val="auto"/>
                <w:sz w:val="24"/>
                <w:lang w:val="ru-RU"/>
              </w:rPr>
              <w:t>/</w:t>
            </w:r>
            <w:r w:rsidRPr="00966F78">
              <w:rPr>
                <w:color w:val="auto"/>
                <w:sz w:val="24"/>
                <w:lang w:val="ru-RU"/>
              </w:rPr>
              <w:t>6</w:t>
            </w:r>
          </w:p>
        </w:tc>
        <w:tc>
          <w:tcPr>
            <w:tcW w:w="486" w:type="pct"/>
            <w:tcBorders>
              <w:top w:val="single" w:sz="4" w:space="0" w:color="000000"/>
              <w:left w:val="single" w:sz="4" w:space="0" w:color="000000"/>
              <w:bottom w:val="single" w:sz="4" w:space="0" w:color="000000"/>
              <w:right w:val="single" w:sz="4" w:space="0" w:color="000000"/>
            </w:tcBorders>
            <w:vAlign w:val="center"/>
          </w:tcPr>
          <w:p w14:paraId="56DC37E5" w14:textId="6B816AB4" w:rsidR="005D60CD" w:rsidRPr="00966F78" w:rsidRDefault="005D60CD" w:rsidP="00742808">
            <w:pPr>
              <w:spacing w:after="0" w:line="240" w:lineRule="auto"/>
              <w:ind w:left="-93" w:right="3" w:firstLine="0"/>
              <w:jc w:val="center"/>
              <w:rPr>
                <w:color w:val="auto"/>
                <w:sz w:val="24"/>
                <w:lang w:val="ru-RU"/>
              </w:rPr>
            </w:pPr>
            <w:r w:rsidRPr="00966F78">
              <w:rPr>
                <w:color w:val="auto"/>
                <w:sz w:val="24"/>
                <w:lang w:val="ru-RU"/>
              </w:rPr>
              <w:t>2/</w:t>
            </w:r>
            <w:r w:rsidR="00742808" w:rsidRPr="00966F78">
              <w:rPr>
                <w:color w:val="auto"/>
                <w:sz w:val="24"/>
                <w:lang w:val="ru-RU"/>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59594101" w14:textId="26001541"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68E439CB" w14:textId="79621E1A" w:rsidR="005D60CD" w:rsidRPr="00966F78" w:rsidRDefault="005D60CD" w:rsidP="00862889">
            <w:pPr>
              <w:spacing w:after="0" w:line="240" w:lineRule="auto"/>
              <w:ind w:left="-93" w:right="4" w:firstLine="0"/>
              <w:jc w:val="center"/>
              <w:rPr>
                <w:color w:val="auto"/>
                <w:sz w:val="24"/>
                <w:lang w:val="ru-RU"/>
              </w:rPr>
            </w:pPr>
            <w:r w:rsidRPr="00966F78">
              <w:rPr>
                <w:color w:val="auto"/>
                <w:sz w:val="24"/>
                <w:lang w:val="ru-RU"/>
              </w:rPr>
              <w:t>1</w:t>
            </w:r>
            <w:r w:rsidR="00742808" w:rsidRPr="00966F78">
              <w:rPr>
                <w:color w:val="auto"/>
                <w:sz w:val="24"/>
                <w:lang w:val="ru-RU"/>
              </w:rPr>
              <w:t>2</w:t>
            </w:r>
            <w:r w:rsidRPr="00966F78">
              <w:rPr>
                <w:color w:val="auto"/>
                <w:sz w:val="24"/>
                <w:lang w:val="ru-RU"/>
              </w:rPr>
              <w:t>/1</w:t>
            </w:r>
            <w:r w:rsidR="00862889" w:rsidRPr="00966F78">
              <w:rPr>
                <w:color w:val="auto"/>
                <w:sz w:val="24"/>
                <w:lang w:val="ru-RU"/>
              </w:rPr>
              <w:t>4</w:t>
            </w:r>
          </w:p>
        </w:tc>
        <w:tc>
          <w:tcPr>
            <w:tcW w:w="903" w:type="pct"/>
            <w:tcBorders>
              <w:top w:val="single" w:sz="4" w:space="0" w:color="000000"/>
              <w:left w:val="single" w:sz="4" w:space="0" w:color="000000"/>
              <w:bottom w:val="single" w:sz="4" w:space="0" w:color="000000"/>
              <w:right w:val="single" w:sz="4" w:space="0" w:color="000000"/>
            </w:tcBorders>
          </w:tcPr>
          <w:p w14:paraId="168A02C1" w14:textId="2708FA57"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Практикум, дискуссия</w:t>
            </w:r>
          </w:p>
        </w:tc>
      </w:tr>
      <w:tr w:rsidR="00966F78" w:rsidRPr="00966F78" w14:paraId="010DFCAC" w14:textId="77777777" w:rsidTr="001860A4">
        <w:trPr>
          <w:trHeight w:val="814"/>
        </w:trPr>
        <w:tc>
          <w:tcPr>
            <w:tcW w:w="286" w:type="pct"/>
            <w:tcBorders>
              <w:top w:val="single" w:sz="4" w:space="0" w:color="000000"/>
              <w:left w:val="single" w:sz="4" w:space="0" w:color="000000"/>
              <w:bottom w:val="single" w:sz="4" w:space="0" w:color="000000"/>
              <w:right w:val="single" w:sz="4" w:space="0" w:color="000000"/>
            </w:tcBorders>
          </w:tcPr>
          <w:p w14:paraId="3E1020BB" w14:textId="42C1340E"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5.</w:t>
            </w:r>
          </w:p>
        </w:tc>
        <w:tc>
          <w:tcPr>
            <w:tcW w:w="1103" w:type="pct"/>
            <w:tcBorders>
              <w:top w:val="single" w:sz="4" w:space="0" w:color="000000"/>
              <w:left w:val="single" w:sz="4" w:space="0" w:color="000000"/>
              <w:bottom w:val="single" w:sz="4" w:space="0" w:color="000000"/>
              <w:right w:val="single" w:sz="4" w:space="0" w:color="000000"/>
            </w:tcBorders>
          </w:tcPr>
          <w:p w14:paraId="0BC476A3" w14:textId="5303C0C3" w:rsidR="005D60CD" w:rsidRPr="00966F78" w:rsidRDefault="001860A4" w:rsidP="00E9123E">
            <w:pPr>
              <w:spacing w:after="0" w:line="240" w:lineRule="auto"/>
              <w:ind w:left="111" w:right="0" w:firstLine="0"/>
              <w:jc w:val="left"/>
              <w:rPr>
                <w:color w:val="auto"/>
                <w:sz w:val="24"/>
                <w:lang w:val="ru-RU"/>
              </w:rPr>
            </w:pPr>
            <w:r w:rsidRPr="00966F78">
              <w:rPr>
                <w:color w:val="auto"/>
                <w:sz w:val="24"/>
                <w:lang w:val="ru-RU"/>
              </w:rPr>
              <w:t>Измерение</w:t>
            </w:r>
          </w:p>
          <w:p w14:paraId="1AAA31BC" w14:textId="5C9BDC99" w:rsidR="005D60CD" w:rsidRPr="00966F78" w:rsidRDefault="005D60CD" w:rsidP="001860A4">
            <w:pPr>
              <w:spacing w:after="8" w:line="240" w:lineRule="auto"/>
              <w:ind w:left="111" w:right="0" w:firstLine="0"/>
              <w:jc w:val="left"/>
              <w:rPr>
                <w:color w:val="auto"/>
                <w:sz w:val="24"/>
                <w:lang w:val="ru-RU"/>
              </w:rPr>
            </w:pPr>
            <w:r w:rsidRPr="00966F78">
              <w:rPr>
                <w:color w:val="auto"/>
                <w:sz w:val="24"/>
                <w:lang w:val="ru-RU"/>
              </w:rPr>
              <w:t>социальных явлений и</w:t>
            </w:r>
            <w:r w:rsidR="001860A4" w:rsidRPr="00966F78">
              <w:rPr>
                <w:color w:val="auto"/>
                <w:sz w:val="24"/>
                <w:lang w:val="ru-RU"/>
              </w:rPr>
              <w:t xml:space="preserve"> процессов</w:t>
            </w:r>
          </w:p>
        </w:tc>
        <w:tc>
          <w:tcPr>
            <w:tcW w:w="486" w:type="pct"/>
            <w:tcBorders>
              <w:top w:val="single" w:sz="4" w:space="0" w:color="000000"/>
              <w:left w:val="single" w:sz="4" w:space="0" w:color="000000"/>
              <w:bottom w:val="single" w:sz="4" w:space="0" w:color="000000"/>
              <w:right w:val="single" w:sz="4" w:space="0" w:color="000000"/>
            </w:tcBorders>
            <w:vAlign w:val="center"/>
          </w:tcPr>
          <w:p w14:paraId="0E42A655" w14:textId="210A78E2" w:rsidR="005D60CD" w:rsidRPr="00966F78" w:rsidRDefault="007763CD" w:rsidP="007763CD">
            <w:pPr>
              <w:spacing w:after="0" w:line="240" w:lineRule="auto"/>
              <w:ind w:left="-93" w:right="0" w:firstLine="0"/>
              <w:jc w:val="center"/>
              <w:rPr>
                <w:color w:val="auto"/>
                <w:sz w:val="24"/>
                <w:lang w:val="ru-RU"/>
              </w:rPr>
            </w:pPr>
            <w:r w:rsidRPr="00966F78">
              <w:rPr>
                <w:color w:val="auto"/>
                <w:sz w:val="24"/>
                <w:lang w:val="ru-RU"/>
              </w:rPr>
              <w:t>1</w:t>
            </w:r>
            <w:r w:rsidR="005D60CD" w:rsidRPr="00966F78">
              <w:rPr>
                <w:color w:val="auto"/>
                <w:sz w:val="24"/>
                <w:lang w:val="ru-RU"/>
              </w:rPr>
              <w:t>2/1</w:t>
            </w:r>
            <w:r w:rsidRPr="00966F78">
              <w:rPr>
                <w:color w:val="auto"/>
                <w:sz w:val="24"/>
                <w:lang w:val="ru-RU"/>
              </w:rPr>
              <w:t>1</w:t>
            </w:r>
          </w:p>
        </w:tc>
        <w:tc>
          <w:tcPr>
            <w:tcW w:w="416" w:type="pct"/>
            <w:tcBorders>
              <w:top w:val="single" w:sz="4" w:space="0" w:color="000000"/>
              <w:left w:val="single" w:sz="4" w:space="0" w:color="000000"/>
              <w:bottom w:val="single" w:sz="4" w:space="0" w:color="000000"/>
              <w:right w:val="single" w:sz="4" w:space="0" w:color="000000"/>
            </w:tcBorders>
            <w:vAlign w:val="center"/>
          </w:tcPr>
          <w:p w14:paraId="2DF3C4BA" w14:textId="773B0AA4" w:rsidR="005D60CD" w:rsidRPr="00966F78" w:rsidRDefault="00742808" w:rsidP="007763CD">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007763CD" w:rsidRPr="00966F78">
              <w:rPr>
                <w:color w:val="auto"/>
                <w:sz w:val="24"/>
                <w:lang w:val="ru-RU"/>
              </w:rPr>
              <w:t>3</w:t>
            </w:r>
          </w:p>
        </w:tc>
        <w:tc>
          <w:tcPr>
            <w:tcW w:w="486" w:type="pct"/>
            <w:tcBorders>
              <w:top w:val="single" w:sz="4" w:space="0" w:color="000000"/>
              <w:left w:val="single" w:sz="4" w:space="0" w:color="000000"/>
              <w:bottom w:val="single" w:sz="4" w:space="0" w:color="000000"/>
              <w:right w:val="single" w:sz="4" w:space="0" w:color="000000"/>
            </w:tcBorders>
            <w:vAlign w:val="center"/>
          </w:tcPr>
          <w:p w14:paraId="7BCECFBC" w14:textId="031430B8" w:rsidR="005D60CD" w:rsidRPr="00966F78" w:rsidRDefault="005D60CD" w:rsidP="007763CD">
            <w:pPr>
              <w:spacing w:after="0" w:line="240" w:lineRule="auto"/>
              <w:ind w:left="-93" w:firstLine="0"/>
              <w:jc w:val="center"/>
              <w:rPr>
                <w:color w:val="auto"/>
                <w:sz w:val="24"/>
                <w:lang w:val="ru-RU"/>
              </w:rPr>
            </w:pPr>
            <w:r w:rsidRPr="00966F78">
              <w:rPr>
                <w:color w:val="auto"/>
                <w:sz w:val="24"/>
                <w:lang w:val="ru-RU"/>
              </w:rPr>
              <w:t>2/</w:t>
            </w:r>
            <w:r w:rsidR="007763CD" w:rsidRPr="00966F78">
              <w:rPr>
                <w:color w:val="auto"/>
                <w:sz w:val="24"/>
                <w:lang w:val="ru-RU"/>
              </w:rPr>
              <w:t>1</w:t>
            </w:r>
          </w:p>
        </w:tc>
        <w:tc>
          <w:tcPr>
            <w:tcW w:w="695" w:type="pct"/>
            <w:tcBorders>
              <w:top w:val="single" w:sz="4" w:space="0" w:color="000000"/>
              <w:left w:val="single" w:sz="4" w:space="0" w:color="000000"/>
              <w:bottom w:val="single" w:sz="4" w:space="0" w:color="000000"/>
              <w:right w:val="single" w:sz="4" w:space="0" w:color="000000"/>
            </w:tcBorders>
            <w:vAlign w:val="center"/>
          </w:tcPr>
          <w:p w14:paraId="48045A07" w14:textId="03B9BABF"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2</w:t>
            </w:r>
          </w:p>
        </w:tc>
        <w:tc>
          <w:tcPr>
            <w:tcW w:w="625" w:type="pct"/>
            <w:tcBorders>
              <w:top w:val="single" w:sz="4" w:space="0" w:color="000000"/>
              <w:left w:val="single" w:sz="4" w:space="0" w:color="000000"/>
              <w:bottom w:val="single" w:sz="4" w:space="0" w:color="000000"/>
              <w:right w:val="single" w:sz="4" w:space="0" w:color="000000"/>
            </w:tcBorders>
            <w:vAlign w:val="center"/>
          </w:tcPr>
          <w:p w14:paraId="6A369618" w14:textId="14CED1D9" w:rsidR="005D60CD" w:rsidRPr="00966F78" w:rsidRDefault="005D60CD" w:rsidP="00742808">
            <w:pPr>
              <w:spacing w:after="0" w:line="240" w:lineRule="auto"/>
              <w:ind w:left="-93" w:right="4" w:firstLine="0"/>
              <w:jc w:val="center"/>
              <w:rPr>
                <w:color w:val="auto"/>
                <w:sz w:val="24"/>
                <w:lang w:val="ru-RU"/>
              </w:rPr>
            </w:pPr>
            <w:r w:rsidRPr="00966F78">
              <w:rPr>
                <w:color w:val="auto"/>
                <w:sz w:val="24"/>
                <w:lang w:val="ru-RU"/>
              </w:rPr>
              <w:t>6/8</w:t>
            </w:r>
          </w:p>
        </w:tc>
        <w:tc>
          <w:tcPr>
            <w:tcW w:w="903" w:type="pct"/>
            <w:tcBorders>
              <w:top w:val="single" w:sz="4" w:space="0" w:color="000000"/>
              <w:left w:val="single" w:sz="4" w:space="0" w:color="000000"/>
              <w:bottom w:val="single" w:sz="4" w:space="0" w:color="000000"/>
              <w:right w:val="single" w:sz="4" w:space="0" w:color="000000"/>
            </w:tcBorders>
          </w:tcPr>
          <w:p w14:paraId="4B290E14" w14:textId="556A2509"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Практикум, дискуссия</w:t>
            </w:r>
          </w:p>
        </w:tc>
      </w:tr>
      <w:tr w:rsidR="00966F78" w:rsidRPr="00966F78" w14:paraId="60C47D36" w14:textId="77777777" w:rsidTr="001860A4">
        <w:trPr>
          <w:trHeight w:val="836"/>
        </w:trPr>
        <w:tc>
          <w:tcPr>
            <w:tcW w:w="286" w:type="pct"/>
            <w:tcBorders>
              <w:top w:val="single" w:sz="4" w:space="0" w:color="000000"/>
              <w:left w:val="single" w:sz="4" w:space="0" w:color="000000"/>
              <w:bottom w:val="single" w:sz="4" w:space="0" w:color="000000"/>
              <w:right w:val="single" w:sz="4" w:space="0" w:color="000000"/>
            </w:tcBorders>
          </w:tcPr>
          <w:p w14:paraId="10A2F913" w14:textId="02384169"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6.</w:t>
            </w:r>
          </w:p>
        </w:tc>
        <w:tc>
          <w:tcPr>
            <w:tcW w:w="1103" w:type="pct"/>
            <w:tcBorders>
              <w:top w:val="single" w:sz="4" w:space="0" w:color="000000"/>
              <w:left w:val="single" w:sz="4" w:space="0" w:color="000000"/>
              <w:bottom w:val="single" w:sz="4" w:space="0" w:color="000000"/>
              <w:right w:val="single" w:sz="4" w:space="0" w:color="000000"/>
            </w:tcBorders>
          </w:tcPr>
          <w:p w14:paraId="4239E2B7" w14:textId="51D61F81" w:rsidR="005D60CD" w:rsidRPr="00966F78" w:rsidRDefault="005D60CD" w:rsidP="00E9123E">
            <w:pPr>
              <w:spacing w:after="8" w:line="240" w:lineRule="auto"/>
              <w:ind w:left="111" w:right="0" w:firstLine="0"/>
              <w:jc w:val="left"/>
              <w:rPr>
                <w:color w:val="auto"/>
                <w:sz w:val="24"/>
                <w:lang w:val="ru-RU"/>
              </w:rPr>
            </w:pPr>
            <w:r w:rsidRPr="00966F78">
              <w:rPr>
                <w:color w:val="auto"/>
                <w:sz w:val="24"/>
                <w:lang w:val="ru-RU"/>
              </w:rPr>
              <w:t>Конст</w:t>
            </w:r>
            <w:r w:rsidR="006D281C" w:rsidRPr="00966F78">
              <w:rPr>
                <w:color w:val="auto"/>
                <w:sz w:val="24"/>
                <w:lang w:val="ru-RU"/>
              </w:rPr>
              <w:t>руирование выборки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41BB6138" w14:textId="2D2754A0" w:rsidR="005D60CD" w:rsidRPr="00966F78" w:rsidRDefault="007763CD" w:rsidP="007763CD">
            <w:pPr>
              <w:spacing w:after="0" w:line="240" w:lineRule="auto"/>
              <w:ind w:left="-93" w:right="0" w:firstLine="0"/>
              <w:jc w:val="center"/>
              <w:rPr>
                <w:color w:val="auto"/>
                <w:sz w:val="24"/>
                <w:lang w:val="ru-RU"/>
              </w:rPr>
            </w:pPr>
            <w:r w:rsidRPr="00966F78">
              <w:rPr>
                <w:color w:val="auto"/>
                <w:sz w:val="24"/>
                <w:lang w:val="ru-RU"/>
              </w:rPr>
              <w:t>1</w:t>
            </w:r>
            <w:r w:rsidR="005D60CD" w:rsidRPr="00966F78">
              <w:rPr>
                <w:color w:val="auto"/>
                <w:sz w:val="24"/>
                <w:lang w:val="ru-RU"/>
              </w:rPr>
              <w:t>0/1</w:t>
            </w:r>
            <w:r w:rsidRPr="00966F78">
              <w:rPr>
                <w:color w:val="auto"/>
                <w:sz w:val="24"/>
                <w:lang w:val="ru-RU"/>
              </w:rPr>
              <w:t>0</w:t>
            </w:r>
          </w:p>
        </w:tc>
        <w:tc>
          <w:tcPr>
            <w:tcW w:w="416" w:type="pct"/>
            <w:tcBorders>
              <w:top w:val="single" w:sz="4" w:space="0" w:color="000000"/>
              <w:left w:val="single" w:sz="4" w:space="0" w:color="000000"/>
              <w:bottom w:val="single" w:sz="4" w:space="0" w:color="000000"/>
              <w:right w:val="single" w:sz="4" w:space="0" w:color="000000"/>
            </w:tcBorders>
            <w:vAlign w:val="center"/>
          </w:tcPr>
          <w:p w14:paraId="4C8D79E9" w14:textId="352EA6E5" w:rsidR="005D60CD" w:rsidRPr="00966F78" w:rsidRDefault="005D60CD" w:rsidP="007763CD">
            <w:pPr>
              <w:spacing w:after="0" w:line="240" w:lineRule="auto"/>
              <w:ind w:left="-93" w:right="4" w:firstLine="0"/>
              <w:jc w:val="center"/>
              <w:rPr>
                <w:color w:val="auto"/>
                <w:sz w:val="24"/>
                <w:lang w:val="ru-RU"/>
              </w:rPr>
            </w:pPr>
            <w:r w:rsidRPr="00966F78">
              <w:rPr>
                <w:color w:val="auto"/>
                <w:sz w:val="24"/>
                <w:lang w:val="ru-RU"/>
              </w:rPr>
              <w:t>4</w:t>
            </w:r>
            <w:r w:rsidR="00742808" w:rsidRPr="00966F78">
              <w:rPr>
                <w:color w:val="auto"/>
                <w:sz w:val="24"/>
                <w:lang w:val="ru-RU"/>
              </w:rPr>
              <w:t>/2</w:t>
            </w:r>
          </w:p>
        </w:tc>
        <w:tc>
          <w:tcPr>
            <w:tcW w:w="486" w:type="pct"/>
            <w:tcBorders>
              <w:top w:val="single" w:sz="4" w:space="0" w:color="000000"/>
              <w:left w:val="single" w:sz="4" w:space="0" w:color="000000"/>
              <w:bottom w:val="single" w:sz="4" w:space="0" w:color="000000"/>
              <w:right w:val="single" w:sz="4" w:space="0" w:color="000000"/>
            </w:tcBorders>
            <w:vAlign w:val="center"/>
          </w:tcPr>
          <w:p w14:paraId="6A8AADF1" w14:textId="10FBBB2B" w:rsidR="005D60CD" w:rsidRPr="00966F78" w:rsidRDefault="005D60CD" w:rsidP="007763CD">
            <w:pPr>
              <w:spacing w:after="0" w:line="240" w:lineRule="auto"/>
              <w:ind w:left="-93" w:firstLine="0"/>
              <w:jc w:val="center"/>
              <w:rPr>
                <w:color w:val="auto"/>
                <w:sz w:val="24"/>
                <w:lang w:val="ru-RU"/>
              </w:rPr>
            </w:pPr>
            <w:r w:rsidRPr="00966F78">
              <w:rPr>
                <w:color w:val="auto"/>
                <w:sz w:val="24"/>
                <w:lang w:val="ru-RU"/>
              </w:rPr>
              <w:t>2/</w:t>
            </w:r>
            <w:r w:rsidR="007763CD" w:rsidRPr="00966F78">
              <w:rPr>
                <w:color w:val="auto"/>
                <w:sz w:val="24"/>
                <w:lang w:val="ru-RU"/>
              </w:rPr>
              <w:t>-</w:t>
            </w:r>
          </w:p>
        </w:tc>
        <w:tc>
          <w:tcPr>
            <w:tcW w:w="695" w:type="pct"/>
            <w:tcBorders>
              <w:top w:val="single" w:sz="4" w:space="0" w:color="000000"/>
              <w:left w:val="single" w:sz="4" w:space="0" w:color="000000"/>
              <w:bottom w:val="single" w:sz="4" w:space="0" w:color="000000"/>
              <w:right w:val="single" w:sz="4" w:space="0" w:color="000000"/>
            </w:tcBorders>
            <w:vAlign w:val="center"/>
          </w:tcPr>
          <w:p w14:paraId="653FEFA2" w14:textId="2890C3F6" w:rsidR="005D60CD" w:rsidRPr="00966F78" w:rsidRDefault="005D60CD" w:rsidP="00742808">
            <w:pPr>
              <w:spacing w:after="0" w:line="240" w:lineRule="auto"/>
              <w:ind w:left="-93" w:right="0" w:firstLine="0"/>
              <w:jc w:val="center"/>
              <w:rPr>
                <w:color w:val="auto"/>
                <w:sz w:val="24"/>
                <w:lang w:val="ru-RU"/>
              </w:rPr>
            </w:pPr>
            <w:r w:rsidRPr="00966F78">
              <w:rPr>
                <w:color w:val="auto"/>
                <w:sz w:val="24"/>
                <w:lang w:val="ru-RU"/>
              </w:rPr>
              <w:t>2/</w:t>
            </w:r>
            <w:r w:rsidR="00742808" w:rsidRPr="00966F78">
              <w:rPr>
                <w:color w:val="auto"/>
                <w:sz w:val="24"/>
                <w:lang w:val="ru-RU"/>
              </w:rPr>
              <w:t>2</w:t>
            </w:r>
          </w:p>
        </w:tc>
        <w:tc>
          <w:tcPr>
            <w:tcW w:w="625" w:type="pct"/>
            <w:tcBorders>
              <w:top w:val="single" w:sz="4" w:space="0" w:color="000000"/>
              <w:left w:val="single" w:sz="4" w:space="0" w:color="000000"/>
              <w:bottom w:val="single" w:sz="4" w:space="0" w:color="000000"/>
              <w:right w:val="single" w:sz="4" w:space="0" w:color="000000"/>
            </w:tcBorders>
            <w:vAlign w:val="center"/>
          </w:tcPr>
          <w:p w14:paraId="01177BCD" w14:textId="397D2A92" w:rsidR="005D60CD" w:rsidRPr="00966F78" w:rsidRDefault="005D60CD" w:rsidP="00742808">
            <w:pPr>
              <w:spacing w:after="0" w:line="240" w:lineRule="auto"/>
              <w:ind w:left="-93" w:right="4" w:firstLine="0"/>
              <w:jc w:val="center"/>
              <w:rPr>
                <w:color w:val="auto"/>
                <w:sz w:val="24"/>
                <w:lang w:val="ru-RU"/>
              </w:rPr>
            </w:pPr>
            <w:r w:rsidRPr="00966F78">
              <w:rPr>
                <w:color w:val="auto"/>
                <w:sz w:val="24"/>
                <w:lang w:val="ru-RU"/>
              </w:rPr>
              <w:t>6/8</w:t>
            </w:r>
          </w:p>
        </w:tc>
        <w:tc>
          <w:tcPr>
            <w:tcW w:w="903" w:type="pct"/>
            <w:tcBorders>
              <w:top w:val="single" w:sz="4" w:space="0" w:color="000000"/>
              <w:left w:val="single" w:sz="4" w:space="0" w:color="000000"/>
              <w:bottom w:val="single" w:sz="4" w:space="0" w:color="000000"/>
              <w:right w:val="single" w:sz="4" w:space="0" w:color="000000"/>
            </w:tcBorders>
          </w:tcPr>
          <w:p w14:paraId="7CF5121A" w14:textId="09494BDD"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Представление сообщений, дискуссия</w:t>
            </w:r>
          </w:p>
        </w:tc>
      </w:tr>
      <w:tr w:rsidR="00966F78" w:rsidRPr="00966F78" w14:paraId="28B2057F" w14:textId="77777777" w:rsidTr="001860A4">
        <w:trPr>
          <w:trHeight w:val="1359"/>
        </w:trPr>
        <w:tc>
          <w:tcPr>
            <w:tcW w:w="286" w:type="pct"/>
            <w:tcBorders>
              <w:top w:val="single" w:sz="4" w:space="0" w:color="000000"/>
              <w:left w:val="single" w:sz="4" w:space="0" w:color="000000"/>
              <w:bottom w:val="single" w:sz="4" w:space="0" w:color="000000"/>
              <w:right w:val="single" w:sz="4" w:space="0" w:color="000000"/>
            </w:tcBorders>
          </w:tcPr>
          <w:p w14:paraId="6D04591B" w14:textId="70941306"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7.</w:t>
            </w:r>
          </w:p>
        </w:tc>
        <w:tc>
          <w:tcPr>
            <w:tcW w:w="1103" w:type="pct"/>
            <w:tcBorders>
              <w:top w:val="single" w:sz="4" w:space="0" w:color="000000"/>
              <w:left w:val="single" w:sz="4" w:space="0" w:color="000000"/>
              <w:bottom w:val="single" w:sz="4" w:space="0" w:color="000000"/>
              <w:right w:val="single" w:sz="4" w:space="0" w:color="000000"/>
            </w:tcBorders>
          </w:tcPr>
          <w:p w14:paraId="5ADB4E81" w14:textId="2F69B67A" w:rsidR="005D60CD" w:rsidRPr="00966F78" w:rsidRDefault="005D60CD" w:rsidP="00E9123E">
            <w:pPr>
              <w:spacing w:after="8" w:line="240" w:lineRule="auto"/>
              <w:ind w:left="111" w:right="0" w:firstLine="0"/>
              <w:jc w:val="left"/>
              <w:rPr>
                <w:color w:val="auto"/>
                <w:sz w:val="24"/>
                <w:lang w:val="ru-RU"/>
              </w:rPr>
            </w:pPr>
            <w:r w:rsidRPr="00966F78">
              <w:rPr>
                <w:color w:val="auto"/>
                <w:sz w:val="24"/>
                <w:lang w:val="ru-RU"/>
              </w:rPr>
              <w:t>Объяснение и</w:t>
            </w:r>
          </w:p>
          <w:p w14:paraId="2A5F81B5" w14:textId="3D885DAD" w:rsidR="005D60CD" w:rsidRPr="00966F78" w:rsidRDefault="005D60CD" w:rsidP="00E9123E">
            <w:pPr>
              <w:spacing w:after="8" w:line="240" w:lineRule="auto"/>
              <w:ind w:left="111" w:right="18" w:firstLine="0"/>
              <w:jc w:val="left"/>
              <w:rPr>
                <w:color w:val="auto"/>
                <w:sz w:val="24"/>
                <w:lang w:val="ru-RU"/>
              </w:rPr>
            </w:pPr>
            <w:r w:rsidRPr="00966F78">
              <w:rPr>
                <w:color w:val="auto"/>
                <w:sz w:val="24"/>
                <w:lang w:val="ru-RU"/>
              </w:rPr>
              <w:t>презентация результато</w:t>
            </w:r>
            <w:r w:rsidR="001860A4" w:rsidRPr="00966F78">
              <w:rPr>
                <w:color w:val="auto"/>
                <w:sz w:val="24"/>
                <w:lang w:val="ru-RU"/>
              </w:rPr>
              <w:t>в социологического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2CFFC43D" w14:textId="5BB428E1" w:rsidR="005D60CD" w:rsidRPr="00966F78" w:rsidRDefault="007763CD" w:rsidP="00984BF7">
            <w:pPr>
              <w:spacing w:after="0" w:line="240" w:lineRule="auto"/>
              <w:ind w:left="-93" w:right="0" w:firstLine="0"/>
              <w:jc w:val="center"/>
              <w:rPr>
                <w:color w:val="auto"/>
                <w:sz w:val="24"/>
                <w:lang w:val="ru-RU"/>
              </w:rPr>
            </w:pPr>
            <w:r w:rsidRPr="00966F78">
              <w:rPr>
                <w:color w:val="auto"/>
                <w:sz w:val="24"/>
                <w:lang w:val="ru-RU"/>
              </w:rPr>
              <w:t>14</w:t>
            </w:r>
            <w:r w:rsidR="005D60CD" w:rsidRPr="00966F78">
              <w:rPr>
                <w:color w:val="auto"/>
                <w:sz w:val="24"/>
                <w:lang w:val="ru-RU"/>
              </w:rPr>
              <w:t>/</w:t>
            </w:r>
            <w:r w:rsidRPr="00966F78">
              <w:rPr>
                <w:color w:val="auto"/>
                <w:sz w:val="24"/>
                <w:lang w:val="ru-RU"/>
              </w:rPr>
              <w:t>1</w:t>
            </w:r>
            <w:r w:rsidR="00984BF7" w:rsidRPr="00966F78">
              <w:rPr>
                <w:color w:val="auto"/>
                <w:sz w:val="24"/>
                <w:lang w:val="ru-RU"/>
              </w:rPr>
              <w:t>3</w:t>
            </w:r>
          </w:p>
        </w:tc>
        <w:tc>
          <w:tcPr>
            <w:tcW w:w="416" w:type="pct"/>
            <w:tcBorders>
              <w:top w:val="single" w:sz="4" w:space="0" w:color="000000"/>
              <w:left w:val="single" w:sz="4" w:space="0" w:color="000000"/>
              <w:bottom w:val="single" w:sz="4" w:space="0" w:color="000000"/>
              <w:right w:val="single" w:sz="4" w:space="0" w:color="000000"/>
            </w:tcBorders>
            <w:vAlign w:val="center"/>
          </w:tcPr>
          <w:p w14:paraId="6B181693" w14:textId="195559B1"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1626EB02" w14:textId="36C9FBB4" w:rsidR="005D60CD" w:rsidRPr="00966F78" w:rsidRDefault="005D60CD" w:rsidP="00E9123E">
            <w:pPr>
              <w:spacing w:after="0" w:line="240" w:lineRule="auto"/>
              <w:ind w:left="-93" w:firstLine="0"/>
              <w:jc w:val="center"/>
              <w:rPr>
                <w:color w:val="auto"/>
                <w:sz w:val="24"/>
                <w:lang w:val="ru-RU"/>
              </w:rPr>
            </w:pPr>
            <w:r w:rsidRPr="00966F78">
              <w:rPr>
                <w:color w:val="auto"/>
                <w:sz w:val="24"/>
                <w:lang w:val="ru-RU"/>
              </w:rPr>
              <w:t>2</w:t>
            </w:r>
            <w:r w:rsidR="00742808" w:rsidRPr="00966F78">
              <w:rPr>
                <w:color w:val="auto"/>
                <w:sz w:val="24"/>
                <w:lang w:val="ru-RU"/>
              </w:rPr>
              <w:t>/1</w:t>
            </w:r>
          </w:p>
        </w:tc>
        <w:tc>
          <w:tcPr>
            <w:tcW w:w="695" w:type="pct"/>
            <w:tcBorders>
              <w:top w:val="single" w:sz="4" w:space="0" w:color="000000"/>
              <w:left w:val="single" w:sz="4" w:space="0" w:color="000000"/>
              <w:bottom w:val="single" w:sz="4" w:space="0" w:color="000000"/>
              <w:right w:val="single" w:sz="4" w:space="0" w:color="000000"/>
            </w:tcBorders>
            <w:vAlign w:val="center"/>
          </w:tcPr>
          <w:p w14:paraId="6E126AE3" w14:textId="28BDA317"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113F37CC" w14:textId="71A076F6"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8</w:t>
            </w:r>
            <w:r w:rsidR="005D60CD" w:rsidRPr="00966F78">
              <w:rPr>
                <w:color w:val="auto"/>
                <w:sz w:val="24"/>
                <w:lang w:val="ru-RU"/>
              </w:rPr>
              <w:t>/</w:t>
            </w:r>
            <w:r w:rsidR="00984BF7" w:rsidRPr="00966F78">
              <w:rPr>
                <w:color w:val="auto"/>
                <w:sz w:val="24"/>
                <w:lang w:val="ru-RU"/>
              </w:rPr>
              <w:t>8</w:t>
            </w:r>
          </w:p>
        </w:tc>
        <w:tc>
          <w:tcPr>
            <w:tcW w:w="903" w:type="pct"/>
            <w:tcBorders>
              <w:top w:val="single" w:sz="4" w:space="0" w:color="000000"/>
              <w:left w:val="single" w:sz="4" w:space="0" w:color="000000"/>
              <w:bottom w:val="single" w:sz="4" w:space="0" w:color="000000"/>
              <w:right w:val="single" w:sz="4" w:space="0" w:color="000000"/>
            </w:tcBorders>
          </w:tcPr>
          <w:p w14:paraId="414C56FD" w14:textId="77777777"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Контрольная работа</w:t>
            </w:r>
          </w:p>
        </w:tc>
      </w:tr>
      <w:tr w:rsidR="00966F78" w:rsidRPr="000C56FA" w14:paraId="7756A4E4" w14:textId="77777777" w:rsidTr="001860A4">
        <w:trPr>
          <w:trHeight w:val="1082"/>
        </w:trPr>
        <w:tc>
          <w:tcPr>
            <w:tcW w:w="286" w:type="pct"/>
            <w:tcBorders>
              <w:top w:val="single" w:sz="4" w:space="0" w:color="000000"/>
              <w:left w:val="single" w:sz="4" w:space="0" w:color="000000"/>
              <w:bottom w:val="single" w:sz="4" w:space="0" w:color="000000"/>
              <w:right w:val="single" w:sz="4" w:space="0" w:color="000000"/>
            </w:tcBorders>
          </w:tcPr>
          <w:p w14:paraId="5089ADF4" w14:textId="296A760C" w:rsidR="005D60CD" w:rsidRPr="00966F78" w:rsidRDefault="005D60CD" w:rsidP="00E9123E">
            <w:pPr>
              <w:spacing w:after="0" w:line="240" w:lineRule="auto"/>
              <w:ind w:left="110" w:right="0" w:firstLine="0"/>
              <w:jc w:val="left"/>
              <w:rPr>
                <w:color w:val="auto"/>
                <w:sz w:val="24"/>
                <w:lang w:val="ru-RU"/>
              </w:rPr>
            </w:pPr>
          </w:p>
        </w:tc>
        <w:tc>
          <w:tcPr>
            <w:tcW w:w="1103" w:type="pct"/>
            <w:tcBorders>
              <w:top w:val="single" w:sz="4" w:space="0" w:color="000000"/>
              <w:left w:val="single" w:sz="4" w:space="0" w:color="000000"/>
              <w:bottom w:val="single" w:sz="4" w:space="0" w:color="000000"/>
              <w:right w:val="single" w:sz="4" w:space="0" w:color="000000"/>
            </w:tcBorders>
          </w:tcPr>
          <w:p w14:paraId="4CE35B28" w14:textId="640A30DE" w:rsidR="005D60CD" w:rsidRPr="00966F78" w:rsidRDefault="001860A4" w:rsidP="00E9123E">
            <w:pPr>
              <w:spacing w:after="0" w:line="240" w:lineRule="auto"/>
              <w:ind w:left="111" w:right="0" w:firstLine="0"/>
              <w:jc w:val="left"/>
              <w:rPr>
                <w:color w:val="auto"/>
                <w:sz w:val="24"/>
                <w:lang w:val="ru-RU"/>
              </w:rPr>
            </w:pPr>
            <w:r w:rsidRPr="00966F78">
              <w:rPr>
                <w:color w:val="auto"/>
                <w:sz w:val="24"/>
                <w:lang w:val="ru-RU"/>
              </w:rPr>
              <w:t>В целом по дисциплине</w:t>
            </w:r>
          </w:p>
        </w:tc>
        <w:tc>
          <w:tcPr>
            <w:tcW w:w="486" w:type="pct"/>
            <w:tcBorders>
              <w:top w:val="single" w:sz="4" w:space="0" w:color="000000"/>
              <w:left w:val="single" w:sz="4" w:space="0" w:color="000000"/>
              <w:bottom w:val="single" w:sz="4" w:space="0" w:color="000000"/>
              <w:right w:val="single" w:sz="4" w:space="0" w:color="000000"/>
            </w:tcBorders>
            <w:vAlign w:val="center"/>
          </w:tcPr>
          <w:p w14:paraId="492CEE7D" w14:textId="67CEF39D" w:rsidR="005D60CD" w:rsidRPr="00966F78" w:rsidRDefault="005D60CD" w:rsidP="00742808">
            <w:pPr>
              <w:spacing w:after="0" w:line="240" w:lineRule="auto"/>
              <w:ind w:left="-93" w:right="0" w:firstLine="0"/>
              <w:jc w:val="center"/>
              <w:rPr>
                <w:color w:val="auto"/>
                <w:sz w:val="24"/>
                <w:lang w:val="ru-RU"/>
              </w:rPr>
            </w:pPr>
            <w:r w:rsidRPr="00966F78">
              <w:rPr>
                <w:color w:val="auto"/>
                <w:sz w:val="24"/>
                <w:lang w:val="ru-RU"/>
              </w:rPr>
              <w:t>1</w:t>
            </w:r>
            <w:r w:rsidR="00742808" w:rsidRPr="00966F78">
              <w:rPr>
                <w:color w:val="auto"/>
                <w:sz w:val="24"/>
                <w:lang w:val="ru-RU"/>
              </w:rPr>
              <w:t>08</w:t>
            </w:r>
            <w:r w:rsidRPr="00966F78">
              <w:rPr>
                <w:color w:val="auto"/>
                <w:sz w:val="24"/>
                <w:lang w:val="ru-RU"/>
              </w:rPr>
              <w:t>/</w:t>
            </w:r>
            <w:r w:rsidR="00742808" w:rsidRPr="00966F78">
              <w:rPr>
                <w:color w:val="auto"/>
                <w:sz w:val="24"/>
                <w:lang w:val="ru-RU"/>
              </w:rPr>
              <w:t>108</w:t>
            </w:r>
          </w:p>
        </w:tc>
        <w:tc>
          <w:tcPr>
            <w:tcW w:w="416" w:type="pct"/>
            <w:tcBorders>
              <w:top w:val="single" w:sz="4" w:space="0" w:color="000000"/>
              <w:left w:val="single" w:sz="4" w:space="0" w:color="000000"/>
              <w:bottom w:val="single" w:sz="4" w:space="0" w:color="000000"/>
              <w:right w:val="single" w:sz="4" w:space="0" w:color="000000"/>
            </w:tcBorders>
            <w:vAlign w:val="center"/>
          </w:tcPr>
          <w:p w14:paraId="5BC60CE5" w14:textId="688FFD07"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50</w:t>
            </w:r>
            <w:r w:rsidR="005D60CD" w:rsidRPr="00966F78">
              <w:rPr>
                <w:color w:val="auto"/>
                <w:sz w:val="24"/>
                <w:lang w:val="ru-RU"/>
              </w:rPr>
              <w:t>/</w:t>
            </w:r>
            <w:r w:rsidRPr="00966F78">
              <w:rPr>
                <w:color w:val="auto"/>
                <w:sz w:val="24"/>
                <w:lang w:val="ru-RU"/>
              </w:rPr>
              <w:t>34</w:t>
            </w:r>
          </w:p>
        </w:tc>
        <w:tc>
          <w:tcPr>
            <w:tcW w:w="486" w:type="pct"/>
            <w:tcBorders>
              <w:top w:val="single" w:sz="4" w:space="0" w:color="000000"/>
              <w:left w:val="single" w:sz="4" w:space="0" w:color="000000"/>
              <w:bottom w:val="single" w:sz="4" w:space="0" w:color="000000"/>
              <w:right w:val="single" w:sz="4" w:space="0" w:color="000000"/>
            </w:tcBorders>
            <w:vAlign w:val="center"/>
          </w:tcPr>
          <w:p w14:paraId="57E9A513" w14:textId="4F8074CC" w:rsidR="005D60CD" w:rsidRPr="00966F78" w:rsidRDefault="005D60CD" w:rsidP="00E9123E">
            <w:pPr>
              <w:spacing w:after="0" w:line="240" w:lineRule="auto"/>
              <w:ind w:left="-93" w:right="0" w:firstLine="0"/>
              <w:jc w:val="center"/>
              <w:rPr>
                <w:color w:val="auto"/>
                <w:sz w:val="24"/>
                <w:lang w:val="ru-RU"/>
              </w:rPr>
            </w:pPr>
            <w:r w:rsidRPr="00966F78">
              <w:rPr>
                <w:color w:val="auto"/>
                <w:sz w:val="24"/>
                <w:lang w:val="ru-RU"/>
              </w:rPr>
              <w:t>1</w:t>
            </w:r>
            <w:r w:rsidR="00742808" w:rsidRPr="00966F78">
              <w:rPr>
                <w:color w:val="auto"/>
                <w:sz w:val="24"/>
                <w:lang w:val="ru-RU"/>
              </w:rPr>
              <w:t>6/8</w:t>
            </w:r>
          </w:p>
        </w:tc>
        <w:tc>
          <w:tcPr>
            <w:tcW w:w="695" w:type="pct"/>
            <w:tcBorders>
              <w:top w:val="single" w:sz="4" w:space="0" w:color="000000"/>
              <w:left w:val="single" w:sz="4" w:space="0" w:color="000000"/>
              <w:bottom w:val="single" w:sz="4" w:space="0" w:color="000000"/>
              <w:right w:val="single" w:sz="4" w:space="0" w:color="000000"/>
            </w:tcBorders>
            <w:vAlign w:val="center"/>
          </w:tcPr>
          <w:p w14:paraId="396EBBB8" w14:textId="39C7341B"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34</w:t>
            </w:r>
            <w:r w:rsidR="005D60CD" w:rsidRPr="00966F78">
              <w:rPr>
                <w:color w:val="auto"/>
                <w:sz w:val="24"/>
                <w:lang w:val="ru-RU"/>
              </w:rPr>
              <w:t>/2</w:t>
            </w:r>
            <w:r w:rsidRPr="00966F78">
              <w:rPr>
                <w:color w:val="auto"/>
                <w:sz w:val="24"/>
                <w:lang w:val="ru-RU"/>
              </w:rPr>
              <w:t>6</w:t>
            </w:r>
          </w:p>
        </w:tc>
        <w:tc>
          <w:tcPr>
            <w:tcW w:w="625" w:type="pct"/>
            <w:tcBorders>
              <w:top w:val="single" w:sz="4" w:space="0" w:color="000000"/>
              <w:left w:val="single" w:sz="4" w:space="0" w:color="000000"/>
              <w:bottom w:val="single" w:sz="4" w:space="0" w:color="000000"/>
              <w:right w:val="single" w:sz="4" w:space="0" w:color="000000"/>
            </w:tcBorders>
            <w:vAlign w:val="center"/>
          </w:tcPr>
          <w:p w14:paraId="555CC011" w14:textId="590CAB3D" w:rsidR="005D60CD" w:rsidRPr="00966F78" w:rsidRDefault="00742808" w:rsidP="00984BF7">
            <w:pPr>
              <w:spacing w:after="0" w:line="240" w:lineRule="auto"/>
              <w:ind w:left="-93" w:right="0" w:hanging="34"/>
              <w:jc w:val="center"/>
              <w:rPr>
                <w:color w:val="auto"/>
                <w:sz w:val="24"/>
                <w:lang w:val="ru-RU"/>
              </w:rPr>
            </w:pPr>
            <w:r w:rsidRPr="00966F78">
              <w:rPr>
                <w:color w:val="auto"/>
                <w:sz w:val="24"/>
                <w:lang w:val="ru-RU"/>
              </w:rPr>
              <w:t>58/</w:t>
            </w:r>
            <w:r w:rsidR="00984BF7" w:rsidRPr="00966F78">
              <w:rPr>
                <w:color w:val="auto"/>
                <w:sz w:val="24"/>
                <w:lang w:val="ru-RU"/>
              </w:rPr>
              <w:t>74</w:t>
            </w:r>
          </w:p>
        </w:tc>
        <w:tc>
          <w:tcPr>
            <w:tcW w:w="903" w:type="pct"/>
            <w:tcBorders>
              <w:top w:val="single" w:sz="4" w:space="0" w:color="000000"/>
              <w:left w:val="single" w:sz="4" w:space="0" w:color="000000"/>
              <w:bottom w:val="single" w:sz="4" w:space="0" w:color="000000"/>
              <w:right w:val="single" w:sz="4" w:space="0" w:color="000000"/>
            </w:tcBorders>
          </w:tcPr>
          <w:p w14:paraId="62411F32" w14:textId="23571D85"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Согласно уче</w:t>
            </w:r>
            <w:r w:rsidR="001860A4" w:rsidRPr="00966F78">
              <w:rPr>
                <w:color w:val="auto"/>
                <w:sz w:val="24"/>
                <w:lang w:val="ru-RU"/>
              </w:rPr>
              <w:t>бному плану: контрольная работа</w:t>
            </w:r>
          </w:p>
        </w:tc>
      </w:tr>
      <w:tr w:rsidR="00966F78" w:rsidRPr="00966F78" w14:paraId="77C8BB30" w14:textId="77777777" w:rsidTr="00984BF7">
        <w:trPr>
          <w:trHeight w:val="289"/>
        </w:trPr>
        <w:tc>
          <w:tcPr>
            <w:tcW w:w="286" w:type="pct"/>
            <w:tcBorders>
              <w:top w:val="single" w:sz="4" w:space="0" w:color="000000"/>
              <w:left w:val="single" w:sz="4" w:space="0" w:color="000000"/>
              <w:bottom w:val="single" w:sz="4" w:space="0" w:color="000000"/>
              <w:right w:val="single" w:sz="4" w:space="0" w:color="000000"/>
            </w:tcBorders>
          </w:tcPr>
          <w:p w14:paraId="5200B5F7" w14:textId="1BA1AA2E" w:rsidR="00210C6A" w:rsidRPr="00966F78" w:rsidRDefault="00210C6A" w:rsidP="00210C6A">
            <w:pPr>
              <w:spacing w:after="0" w:line="240" w:lineRule="auto"/>
              <w:ind w:left="110" w:right="0" w:firstLine="0"/>
              <w:jc w:val="left"/>
              <w:rPr>
                <w:color w:val="auto"/>
                <w:sz w:val="24"/>
                <w:lang w:val="ru-RU"/>
              </w:rPr>
            </w:pPr>
          </w:p>
        </w:tc>
        <w:tc>
          <w:tcPr>
            <w:tcW w:w="1103" w:type="pct"/>
            <w:tcBorders>
              <w:top w:val="single" w:sz="4" w:space="0" w:color="000000"/>
              <w:left w:val="single" w:sz="4" w:space="0" w:color="000000"/>
              <w:bottom w:val="single" w:sz="4" w:space="0" w:color="000000"/>
              <w:right w:val="single" w:sz="4" w:space="0" w:color="000000"/>
            </w:tcBorders>
          </w:tcPr>
          <w:p w14:paraId="00519761" w14:textId="4B088075" w:rsidR="00210C6A" w:rsidRPr="00966F78" w:rsidRDefault="00210C6A" w:rsidP="00210C6A">
            <w:pPr>
              <w:spacing w:after="0" w:line="240" w:lineRule="auto"/>
              <w:ind w:left="111" w:right="0" w:firstLine="0"/>
              <w:jc w:val="left"/>
              <w:rPr>
                <w:color w:val="auto"/>
                <w:sz w:val="24"/>
                <w:lang w:val="ru-RU"/>
              </w:rPr>
            </w:pPr>
            <w:r w:rsidRPr="00966F78">
              <w:rPr>
                <w:b/>
                <w:color w:val="auto"/>
                <w:sz w:val="24"/>
                <w:lang w:val="ru-RU"/>
              </w:rPr>
              <w:t>Итого в %</w:t>
            </w:r>
          </w:p>
        </w:tc>
        <w:tc>
          <w:tcPr>
            <w:tcW w:w="486" w:type="pct"/>
            <w:tcBorders>
              <w:top w:val="single" w:sz="4" w:space="0" w:color="000000"/>
              <w:left w:val="single" w:sz="4" w:space="0" w:color="000000"/>
              <w:bottom w:val="single" w:sz="4" w:space="0" w:color="000000"/>
              <w:right w:val="single" w:sz="4" w:space="0" w:color="000000"/>
            </w:tcBorders>
            <w:vAlign w:val="center"/>
          </w:tcPr>
          <w:p w14:paraId="55292520" w14:textId="74504FEF" w:rsidR="00210C6A" w:rsidRPr="00966F78" w:rsidRDefault="00210C6A" w:rsidP="00210C6A">
            <w:pPr>
              <w:spacing w:after="0" w:line="240" w:lineRule="auto"/>
              <w:ind w:left="106" w:right="0" w:firstLine="0"/>
              <w:jc w:val="center"/>
              <w:rPr>
                <w:color w:val="auto"/>
                <w:sz w:val="24"/>
                <w:lang w:val="ru-RU"/>
              </w:rPr>
            </w:pPr>
          </w:p>
        </w:tc>
        <w:tc>
          <w:tcPr>
            <w:tcW w:w="416" w:type="pct"/>
            <w:tcBorders>
              <w:top w:val="single" w:sz="4" w:space="0" w:color="000000"/>
              <w:left w:val="single" w:sz="4" w:space="0" w:color="000000"/>
              <w:bottom w:val="single" w:sz="4" w:space="0" w:color="000000"/>
              <w:right w:val="single" w:sz="4" w:space="0" w:color="000000"/>
            </w:tcBorders>
            <w:vAlign w:val="center"/>
          </w:tcPr>
          <w:p w14:paraId="26822202" w14:textId="2CE52205" w:rsidR="00210C6A" w:rsidRPr="00966F78" w:rsidRDefault="00AC5548" w:rsidP="00AC5548">
            <w:pPr>
              <w:spacing w:after="0" w:line="240" w:lineRule="auto"/>
              <w:ind w:left="56" w:right="0" w:firstLine="0"/>
              <w:jc w:val="center"/>
              <w:rPr>
                <w:color w:val="auto"/>
                <w:sz w:val="24"/>
                <w:lang w:val="ru-RU"/>
              </w:rPr>
            </w:pPr>
            <w:r w:rsidRPr="00966F78">
              <w:rPr>
                <w:color w:val="auto"/>
                <w:sz w:val="24"/>
                <w:lang w:val="ru-RU"/>
              </w:rPr>
              <w:t>46/31</w:t>
            </w:r>
          </w:p>
        </w:tc>
        <w:tc>
          <w:tcPr>
            <w:tcW w:w="486" w:type="pct"/>
            <w:tcBorders>
              <w:top w:val="single" w:sz="4" w:space="0" w:color="000000"/>
              <w:left w:val="single" w:sz="4" w:space="0" w:color="000000"/>
              <w:bottom w:val="single" w:sz="4" w:space="0" w:color="000000"/>
              <w:right w:val="single" w:sz="4" w:space="0" w:color="000000"/>
            </w:tcBorders>
          </w:tcPr>
          <w:p w14:paraId="695F5F5F" w14:textId="208583B7" w:rsidR="00210C6A" w:rsidRPr="00966F78" w:rsidRDefault="00AC5548" w:rsidP="00AC5548">
            <w:pPr>
              <w:spacing w:after="0" w:line="240" w:lineRule="auto"/>
              <w:ind w:left="85" w:right="0" w:firstLine="0"/>
              <w:jc w:val="center"/>
              <w:rPr>
                <w:color w:val="auto"/>
                <w:sz w:val="24"/>
                <w:lang w:val="ru-RU"/>
              </w:rPr>
            </w:pPr>
            <w:r w:rsidRPr="00966F78">
              <w:rPr>
                <w:color w:val="auto"/>
                <w:sz w:val="24"/>
                <w:lang w:val="ru-RU"/>
              </w:rPr>
              <w:t>32/24</w:t>
            </w:r>
          </w:p>
        </w:tc>
        <w:tc>
          <w:tcPr>
            <w:tcW w:w="695" w:type="pct"/>
            <w:tcBorders>
              <w:top w:val="single" w:sz="4" w:space="0" w:color="000000"/>
              <w:left w:val="single" w:sz="4" w:space="0" w:color="000000"/>
              <w:bottom w:val="single" w:sz="4" w:space="0" w:color="000000"/>
              <w:right w:val="single" w:sz="4" w:space="0" w:color="000000"/>
            </w:tcBorders>
          </w:tcPr>
          <w:p w14:paraId="0ADAA5A4" w14:textId="2C07076A" w:rsidR="00210C6A" w:rsidRPr="00966F78" w:rsidRDefault="00AC5548" w:rsidP="00AC5548">
            <w:pPr>
              <w:spacing w:after="0" w:line="240" w:lineRule="auto"/>
              <w:ind w:left="61" w:right="0" w:firstLine="0"/>
              <w:jc w:val="center"/>
              <w:rPr>
                <w:color w:val="auto"/>
                <w:sz w:val="24"/>
                <w:lang w:val="ru-RU"/>
              </w:rPr>
            </w:pPr>
            <w:r w:rsidRPr="00966F78">
              <w:rPr>
                <w:color w:val="auto"/>
                <w:sz w:val="24"/>
                <w:lang w:val="ru-RU"/>
              </w:rPr>
              <w:t>68/76</w:t>
            </w:r>
          </w:p>
        </w:tc>
        <w:tc>
          <w:tcPr>
            <w:tcW w:w="625" w:type="pct"/>
            <w:tcBorders>
              <w:top w:val="single" w:sz="4" w:space="0" w:color="000000"/>
              <w:left w:val="single" w:sz="4" w:space="0" w:color="000000"/>
              <w:bottom w:val="single" w:sz="4" w:space="0" w:color="000000"/>
              <w:right w:val="single" w:sz="4" w:space="0" w:color="000000"/>
            </w:tcBorders>
          </w:tcPr>
          <w:p w14:paraId="0FF03C9C" w14:textId="35431F51" w:rsidR="00210C6A" w:rsidRPr="00966F78" w:rsidRDefault="00AC5548" w:rsidP="00AC5548">
            <w:pPr>
              <w:spacing w:after="0" w:line="240" w:lineRule="auto"/>
              <w:ind w:left="56" w:right="0" w:firstLine="0"/>
              <w:jc w:val="center"/>
              <w:rPr>
                <w:color w:val="auto"/>
                <w:sz w:val="24"/>
                <w:lang w:val="ru-RU"/>
              </w:rPr>
            </w:pPr>
            <w:r w:rsidRPr="00966F78">
              <w:rPr>
                <w:color w:val="auto"/>
                <w:sz w:val="24"/>
                <w:lang w:val="ru-RU"/>
              </w:rPr>
              <w:t>54/69</w:t>
            </w:r>
          </w:p>
        </w:tc>
        <w:tc>
          <w:tcPr>
            <w:tcW w:w="903" w:type="pct"/>
            <w:tcBorders>
              <w:top w:val="single" w:sz="4" w:space="0" w:color="000000"/>
              <w:left w:val="single" w:sz="4" w:space="0" w:color="000000"/>
              <w:bottom w:val="single" w:sz="4" w:space="0" w:color="000000"/>
              <w:right w:val="single" w:sz="4" w:space="0" w:color="000000"/>
            </w:tcBorders>
          </w:tcPr>
          <w:p w14:paraId="0E51EB9E" w14:textId="43C55B19" w:rsidR="00210C6A" w:rsidRPr="00966F78" w:rsidRDefault="00210C6A" w:rsidP="00210C6A">
            <w:pPr>
              <w:spacing w:after="0" w:line="240" w:lineRule="auto"/>
              <w:ind w:left="106" w:right="0" w:firstLine="0"/>
              <w:jc w:val="left"/>
              <w:rPr>
                <w:color w:val="auto"/>
                <w:sz w:val="24"/>
                <w:lang w:val="ru-RU"/>
              </w:rPr>
            </w:pPr>
          </w:p>
        </w:tc>
      </w:tr>
    </w:tbl>
    <w:p w14:paraId="1F4D1714" w14:textId="2836743A" w:rsidR="00D200F7" w:rsidRPr="00966F78" w:rsidRDefault="00D200F7" w:rsidP="006D281C">
      <w:pPr>
        <w:rPr>
          <w:color w:val="auto"/>
        </w:rPr>
      </w:pPr>
    </w:p>
    <w:p w14:paraId="4C15A4CB" w14:textId="77777777" w:rsidR="00D200F7" w:rsidRPr="00966F78" w:rsidRDefault="00D200F7">
      <w:pPr>
        <w:spacing w:after="0" w:line="240" w:lineRule="auto"/>
        <w:ind w:left="0" w:right="0" w:firstLine="0"/>
        <w:jc w:val="left"/>
        <w:rPr>
          <w:b/>
          <w:color w:val="auto"/>
          <w:lang w:val="ru-RU" w:eastAsia="ru-RU" w:bidi="ar-SA"/>
        </w:rPr>
      </w:pPr>
      <w:r w:rsidRPr="00966F78">
        <w:rPr>
          <w:color w:val="auto"/>
        </w:rPr>
        <w:br w:type="page"/>
      </w:r>
    </w:p>
    <w:p w14:paraId="48ADF409" w14:textId="17EAA1C7" w:rsidR="000F61DD" w:rsidRPr="00966F78" w:rsidRDefault="000F61DD" w:rsidP="0074137A">
      <w:pPr>
        <w:pStyle w:val="2"/>
        <w:ind w:left="0" w:firstLine="708"/>
        <w:jc w:val="both"/>
        <w:rPr>
          <w:color w:val="auto"/>
        </w:rPr>
      </w:pPr>
      <w:bookmarkStart w:id="8" w:name="_Toc117843062"/>
      <w:r w:rsidRPr="00966F78">
        <w:rPr>
          <w:color w:val="auto"/>
        </w:rPr>
        <w:lastRenderedPageBreak/>
        <w:t>5.3. Содержание семинаров, практических занятий</w:t>
      </w:r>
      <w:bookmarkEnd w:id="8"/>
    </w:p>
    <w:p w14:paraId="3AEE4EF7" w14:textId="5867E6ED" w:rsidR="000F61DD" w:rsidRPr="00966F78" w:rsidRDefault="000F61DD" w:rsidP="000F61DD">
      <w:pPr>
        <w:spacing w:after="80" w:line="259" w:lineRule="auto"/>
        <w:ind w:left="0" w:right="0" w:firstLine="0"/>
        <w:jc w:val="right"/>
        <w:rPr>
          <w:color w:val="auto"/>
          <w:lang w:val="ru-RU"/>
        </w:rPr>
      </w:pPr>
      <w:r w:rsidRPr="00966F78">
        <w:rPr>
          <w:color w:val="auto"/>
          <w:lang w:val="ru-RU"/>
        </w:rPr>
        <w:t xml:space="preserve">Таблица </w:t>
      </w:r>
      <w:r w:rsidR="005D60CD" w:rsidRPr="00966F78">
        <w:rPr>
          <w:color w:val="auto"/>
          <w:lang w:val="ru-RU"/>
        </w:rPr>
        <w:t>4</w:t>
      </w:r>
    </w:p>
    <w:tbl>
      <w:tblPr>
        <w:tblStyle w:val="TableGrid"/>
        <w:tblW w:w="10181" w:type="dxa"/>
        <w:tblInd w:w="-572" w:type="dxa"/>
        <w:tblCellMar>
          <w:top w:w="51" w:type="dxa"/>
          <w:left w:w="106" w:type="dxa"/>
          <w:right w:w="52" w:type="dxa"/>
        </w:tblCellMar>
        <w:tblLook w:val="06A0" w:firstRow="1" w:lastRow="0" w:firstColumn="1" w:lastColumn="0" w:noHBand="1" w:noVBand="1"/>
      </w:tblPr>
      <w:tblGrid>
        <w:gridCol w:w="2041"/>
        <w:gridCol w:w="6439"/>
        <w:gridCol w:w="1701"/>
      </w:tblGrid>
      <w:tr w:rsidR="00966F78" w:rsidRPr="00966F78" w14:paraId="6EBB3955" w14:textId="77777777" w:rsidTr="006A4366">
        <w:trPr>
          <w:trHeight w:val="20"/>
          <w:tblHeader/>
        </w:trPr>
        <w:tc>
          <w:tcPr>
            <w:tcW w:w="2041" w:type="dxa"/>
            <w:tcBorders>
              <w:top w:val="single" w:sz="4" w:space="0" w:color="000000"/>
              <w:left w:val="single" w:sz="4" w:space="0" w:color="000000"/>
              <w:bottom w:val="single" w:sz="4" w:space="0" w:color="000000"/>
              <w:right w:val="single" w:sz="4" w:space="0" w:color="000000"/>
            </w:tcBorders>
          </w:tcPr>
          <w:p w14:paraId="6B8AAAEA" w14:textId="13D20F23" w:rsidR="000F61DD" w:rsidRPr="00966F78" w:rsidRDefault="000F61DD" w:rsidP="003771CD">
            <w:pPr>
              <w:spacing w:after="17" w:line="259" w:lineRule="auto"/>
              <w:ind w:left="0" w:right="-26" w:firstLine="0"/>
              <w:jc w:val="left"/>
              <w:rPr>
                <w:color w:val="auto"/>
                <w:sz w:val="20"/>
                <w:szCs w:val="20"/>
                <w:lang w:val="ru-RU"/>
              </w:rPr>
            </w:pPr>
            <w:r w:rsidRPr="00966F78">
              <w:rPr>
                <w:b/>
                <w:color w:val="auto"/>
                <w:sz w:val="20"/>
                <w:szCs w:val="20"/>
                <w:lang w:val="ru-RU"/>
              </w:rPr>
              <w:t xml:space="preserve">Наименование тем (разделов) дисциплины </w:t>
            </w:r>
          </w:p>
        </w:tc>
        <w:tc>
          <w:tcPr>
            <w:tcW w:w="6606" w:type="dxa"/>
            <w:tcBorders>
              <w:top w:val="single" w:sz="4" w:space="0" w:color="000000"/>
              <w:left w:val="single" w:sz="4" w:space="0" w:color="000000"/>
              <w:bottom w:val="single" w:sz="4" w:space="0" w:color="000000"/>
              <w:right w:val="single" w:sz="4" w:space="0" w:color="000000"/>
            </w:tcBorders>
          </w:tcPr>
          <w:p w14:paraId="41CBCB0B" w14:textId="56004C54" w:rsidR="000F61DD" w:rsidRPr="00966F78" w:rsidRDefault="000F61DD" w:rsidP="003771CD">
            <w:pPr>
              <w:spacing w:after="0" w:line="259" w:lineRule="auto"/>
              <w:ind w:left="0" w:right="-26" w:firstLine="0"/>
              <w:jc w:val="center"/>
              <w:rPr>
                <w:color w:val="auto"/>
                <w:sz w:val="20"/>
                <w:szCs w:val="20"/>
                <w:lang w:val="ru-RU"/>
              </w:rPr>
            </w:pPr>
            <w:r w:rsidRPr="00966F78">
              <w:rPr>
                <w:b/>
                <w:color w:val="auto"/>
                <w:sz w:val="20"/>
                <w:szCs w:val="20"/>
                <w:lang w:val="ru-RU"/>
              </w:rPr>
              <w:t>Перечень вопросов для обсуждения на семинарских, практических занятиях, рекоменду</w:t>
            </w:r>
            <w:r w:rsidR="004B69DB" w:rsidRPr="00966F78">
              <w:rPr>
                <w:b/>
                <w:color w:val="auto"/>
                <w:sz w:val="20"/>
                <w:szCs w:val="20"/>
                <w:lang w:val="ru-RU"/>
              </w:rPr>
              <w:t>емые источники из разделов 8,9</w:t>
            </w:r>
          </w:p>
        </w:tc>
        <w:tc>
          <w:tcPr>
            <w:tcW w:w="1534" w:type="dxa"/>
            <w:tcBorders>
              <w:top w:val="single" w:sz="4" w:space="0" w:color="000000"/>
              <w:left w:val="single" w:sz="4" w:space="0" w:color="000000"/>
              <w:bottom w:val="single" w:sz="4" w:space="0" w:color="000000"/>
              <w:right w:val="single" w:sz="4" w:space="0" w:color="000000"/>
            </w:tcBorders>
          </w:tcPr>
          <w:p w14:paraId="2920E9EF" w14:textId="54F94CF4" w:rsidR="000F61DD" w:rsidRPr="00966F78" w:rsidRDefault="000F61DD" w:rsidP="00247D02">
            <w:pPr>
              <w:spacing w:after="0" w:line="259" w:lineRule="auto"/>
              <w:ind w:left="0" w:right="0" w:firstLine="0"/>
              <w:jc w:val="center"/>
              <w:rPr>
                <w:b/>
                <w:color w:val="auto"/>
                <w:sz w:val="20"/>
                <w:szCs w:val="20"/>
                <w:lang w:val="ru-RU"/>
              </w:rPr>
            </w:pPr>
            <w:r w:rsidRPr="00966F78">
              <w:rPr>
                <w:b/>
                <w:color w:val="auto"/>
                <w:sz w:val="20"/>
                <w:szCs w:val="20"/>
                <w:lang w:val="ru-RU"/>
              </w:rPr>
              <w:t>Формы</w:t>
            </w:r>
            <w:r w:rsidR="00247D02" w:rsidRPr="00966F78">
              <w:rPr>
                <w:b/>
                <w:color w:val="auto"/>
                <w:sz w:val="20"/>
                <w:szCs w:val="20"/>
                <w:lang w:val="ru-RU"/>
              </w:rPr>
              <w:t xml:space="preserve"> </w:t>
            </w:r>
            <w:r w:rsidRPr="00966F78">
              <w:rPr>
                <w:b/>
                <w:color w:val="auto"/>
                <w:sz w:val="20"/>
                <w:szCs w:val="20"/>
                <w:lang w:val="ru-RU"/>
              </w:rPr>
              <w:t>проведения занятий</w:t>
            </w:r>
          </w:p>
        </w:tc>
      </w:tr>
      <w:tr w:rsidR="00966F78" w:rsidRPr="00966F78" w14:paraId="3EB58A3F"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1F9364F9" w14:textId="0DC5F204" w:rsidR="000F61DD" w:rsidRPr="00966F78" w:rsidRDefault="000F61DD" w:rsidP="006A4366">
            <w:pPr>
              <w:spacing w:after="0" w:line="240" w:lineRule="auto"/>
              <w:ind w:left="5" w:right="0" w:firstLine="0"/>
              <w:jc w:val="left"/>
              <w:rPr>
                <w:color w:val="auto"/>
                <w:lang w:val="ru-RU"/>
              </w:rPr>
            </w:pPr>
            <w:r w:rsidRPr="00966F78">
              <w:rPr>
                <w:color w:val="auto"/>
                <w:sz w:val="24"/>
                <w:lang w:val="ru-RU"/>
              </w:rPr>
              <w:t>Теоретико</w:t>
            </w:r>
            <w:r w:rsidR="00DA59B4" w:rsidRPr="00966F78">
              <w:rPr>
                <w:color w:val="auto"/>
                <w:sz w:val="24"/>
                <w:lang w:val="ru-RU"/>
              </w:rPr>
              <w:t>-</w:t>
            </w:r>
            <w:r w:rsidRPr="00966F78">
              <w:rPr>
                <w:color w:val="auto"/>
                <w:sz w:val="24"/>
                <w:lang w:val="ru-RU"/>
              </w:rPr>
              <w:t>методологические основы социологического и</w:t>
            </w:r>
            <w:r w:rsidR="000A501F" w:rsidRPr="00966F78">
              <w:rPr>
                <w:color w:val="auto"/>
                <w:sz w:val="24"/>
                <w:lang w:val="ru-RU"/>
              </w:rPr>
              <w:t>сследования</w:t>
            </w:r>
          </w:p>
        </w:tc>
        <w:tc>
          <w:tcPr>
            <w:tcW w:w="6606" w:type="dxa"/>
            <w:tcBorders>
              <w:top w:val="single" w:sz="4" w:space="0" w:color="000000"/>
              <w:left w:val="single" w:sz="4" w:space="0" w:color="000000"/>
              <w:bottom w:val="single" w:sz="4" w:space="0" w:color="000000"/>
              <w:right w:val="single" w:sz="4" w:space="0" w:color="000000"/>
            </w:tcBorders>
          </w:tcPr>
          <w:p w14:paraId="749557EE" w14:textId="6642A20D"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цели и задачи</w:t>
            </w:r>
            <w:r w:rsidR="007763CD" w:rsidRPr="00966F78">
              <w:rPr>
                <w:color w:val="auto"/>
                <w:sz w:val="24"/>
                <w:lang w:val="ru-RU"/>
              </w:rPr>
              <w:t xml:space="preserve"> социологического исследования;</w:t>
            </w:r>
          </w:p>
          <w:p w14:paraId="5D2F96D3" w14:textId="2463C830" w:rsidR="00536602"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формулирование противоречия и проблемы исследования, описание объектно-предметной области, обозначение цели и декомпозиция задач исс</w:t>
            </w:r>
            <w:r w:rsidR="007763CD" w:rsidRPr="00966F78">
              <w:rPr>
                <w:color w:val="auto"/>
                <w:sz w:val="24"/>
                <w:lang w:val="ru-RU"/>
              </w:rPr>
              <w:t>ледования, выдвижение гипотез;</w:t>
            </w:r>
          </w:p>
          <w:p w14:paraId="205B3D80" w14:textId="4E2AA4D0"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основные этапы организации и проведения социологических исследований</w:t>
            </w:r>
            <w:r w:rsidR="00BD1C53" w:rsidRPr="00966F78">
              <w:rPr>
                <w:color w:val="auto"/>
                <w:sz w:val="24"/>
                <w:lang w:val="ru-RU"/>
              </w:rPr>
              <w:t>;</w:t>
            </w:r>
          </w:p>
          <w:p w14:paraId="67530AAD" w14:textId="60712B32"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виды исследований в зависимости от исследовательской стратегии, связь стратегии с видом</w:t>
            </w:r>
            <w:r w:rsidR="000A501F" w:rsidRPr="00966F78">
              <w:rPr>
                <w:color w:val="auto"/>
                <w:sz w:val="24"/>
                <w:lang w:val="ru-RU"/>
              </w:rPr>
              <w:t xml:space="preserve"> социологического исследования;</w:t>
            </w:r>
          </w:p>
          <w:p w14:paraId="77CD6B02" w14:textId="51DC0D40"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формирование количественных и качес</w:t>
            </w:r>
            <w:r w:rsidR="007763CD" w:rsidRPr="00966F78">
              <w:rPr>
                <w:color w:val="auto"/>
                <w:sz w:val="24"/>
                <w:lang w:val="ru-RU"/>
              </w:rPr>
              <w:t>твенных стратегий исследования;</w:t>
            </w:r>
          </w:p>
          <w:p w14:paraId="1E8F159A" w14:textId="1D541C5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основы делового этикета и </w:t>
            </w:r>
            <w:r w:rsidR="00856E34" w:rsidRPr="00966F78">
              <w:rPr>
                <w:color w:val="auto"/>
                <w:sz w:val="24"/>
                <w:lang w:val="ru-RU"/>
              </w:rPr>
              <w:t>профессиональной этики</w:t>
            </w:r>
          </w:p>
          <w:p w14:paraId="164A5D32" w14:textId="643863AB"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 xml:space="preserve">8.7,   </w:t>
            </w:r>
            <w:r w:rsidR="007763CD" w:rsidRPr="00966F78">
              <w:rPr>
                <w:color w:val="auto"/>
                <w:sz w:val="24"/>
                <w:lang w:val="ru-RU"/>
              </w:rPr>
              <w:t>9.</w:t>
            </w:r>
            <w:r w:rsidR="0055642C" w:rsidRPr="00966F78">
              <w:rPr>
                <w:color w:val="auto"/>
                <w:sz w:val="24"/>
                <w:lang w:val="ru-RU"/>
              </w:rPr>
              <w:t xml:space="preserve"> </w:t>
            </w:r>
            <w:r w:rsidR="007763CD" w:rsidRPr="00966F78">
              <w:rPr>
                <w:color w:val="auto"/>
                <w:sz w:val="24"/>
                <w:lang w:val="ru-RU"/>
              </w:rPr>
              <w:t>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3DE614B7" w14:textId="47C018E9"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Опрос,</w:t>
            </w:r>
            <w:r w:rsidR="00247D02" w:rsidRPr="00966F78">
              <w:rPr>
                <w:color w:val="auto"/>
                <w:sz w:val="24"/>
                <w:lang w:val="ru-RU"/>
              </w:rPr>
              <w:t xml:space="preserve"> </w:t>
            </w:r>
            <w:r w:rsidRPr="00966F78">
              <w:rPr>
                <w:color w:val="auto"/>
                <w:sz w:val="24"/>
                <w:lang w:val="ru-RU"/>
              </w:rPr>
              <w:t>дискуссия</w:t>
            </w:r>
          </w:p>
        </w:tc>
      </w:tr>
      <w:tr w:rsidR="00966F78" w:rsidRPr="00966F78" w14:paraId="0EF20908"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55855D97" w14:textId="5107B350" w:rsidR="000F61DD" w:rsidRPr="00966F78" w:rsidRDefault="000F61DD" w:rsidP="006A4366">
            <w:pPr>
              <w:spacing w:after="0" w:line="240" w:lineRule="auto"/>
              <w:ind w:left="5" w:right="0" w:firstLine="0"/>
              <w:jc w:val="left"/>
              <w:rPr>
                <w:color w:val="auto"/>
                <w:lang w:val="ru-RU"/>
              </w:rPr>
            </w:pPr>
            <w:r w:rsidRPr="00966F78">
              <w:rPr>
                <w:color w:val="auto"/>
                <w:sz w:val="24"/>
                <w:lang w:val="ru-RU"/>
              </w:rPr>
              <w:t>Программ</w:t>
            </w:r>
            <w:r w:rsidR="006A4366" w:rsidRPr="00966F78">
              <w:rPr>
                <w:color w:val="auto"/>
                <w:sz w:val="24"/>
                <w:lang w:val="ru-RU"/>
              </w:rPr>
              <w:t>а социологического исследования</w:t>
            </w:r>
          </w:p>
        </w:tc>
        <w:tc>
          <w:tcPr>
            <w:tcW w:w="6606" w:type="dxa"/>
            <w:tcBorders>
              <w:top w:val="single" w:sz="4" w:space="0" w:color="000000"/>
              <w:left w:val="single" w:sz="4" w:space="0" w:color="000000"/>
              <w:bottom w:val="single" w:sz="4" w:space="0" w:color="000000"/>
              <w:right w:val="single" w:sz="4" w:space="0" w:color="000000"/>
            </w:tcBorders>
          </w:tcPr>
          <w:p w14:paraId="3A12AF00" w14:textId="43FCD23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взаимодействие с заказчиком: этапы,</w:t>
            </w:r>
            <w:r w:rsidRPr="00966F78">
              <w:rPr>
                <w:color w:val="auto"/>
                <w:sz w:val="24"/>
                <w:lang w:val="ru-RU"/>
              </w:rPr>
              <w:t xml:space="preserve"> </w:t>
            </w:r>
            <w:r w:rsidR="000F61DD" w:rsidRPr="00966F78">
              <w:rPr>
                <w:color w:val="auto"/>
                <w:sz w:val="24"/>
                <w:lang w:val="ru-RU"/>
              </w:rPr>
              <w:t>разр</w:t>
            </w:r>
            <w:r w:rsidRPr="00966F78">
              <w:rPr>
                <w:color w:val="auto"/>
                <w:sz w:val="24"/>
                <w:lang w:val="ru-RU"/>
              </w:rPr>
              <w:t>аботка брифа и ТЗ исследования;</w:t>
            </w:r>
          </w:p>
          <w:p w14:paraId="4A59D7E2" w14:textId="59285BE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и предназначение программы социологиче</w:t>
            </w:r>
            <w:r w:rsidR="000A501F" w:rsidRPr="00966F78">
              <w:rPr>
                <w:color w:val="auto"/>
                <w:sz w:val="24"/>
                <w:lang w:val="ru-RU"/>
              </w:rPr>
              <w:t>ского исследования;</w:t>
            </w:r>
          </w:p>
          <w:p w14:paraId="73BBD423" w14:textId="468E5D9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структура и основные функции программы</w:t>
            </w:r>
            <w:r w:rsidRPr="00966F78">
              <w:rPr>
                <w:color w:val="auto"/>
                <w:sz w:val="24"/>
                <w:lang w:val="ru-RU"/>
              </w:rPr>
              <w:t xml:space="preserve"> в социологическом исследовании;</w:t>
            </w:r>
          </w:p>
          <w:p w14:paraId="07C63728" w14:textId="610A9AE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сущность интерпретации и операционализации </w:t>
            </w:r>
            <w:r w:rsidR="000A501F" w:rsidRPr="00966F78">
              <w:rPr>
                <w:color w:val="auto"/>
                <w:sz w:val="24"/>
                <w:lang w:val="ru-RU"/>
              </w:rPr>
              <w:t>основных понятий исследования;</w:t>
            </w:r>
          </w:p>
          <w:p w14:paraId="5A3EB77F" w14:textId="4C43F46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содержа</w:t>
            </w:r>
            <w:r w:rsidRPr="00966F78">
              <w:rPr>
                <w:color w:val="auto"/>
                <w:sz w:val="24"/>
                <w:lang w:val="ru-RU"/>
              </w:rPr>
              <w:t>ние основных разделов программы</w:t>
            </w:r>
          </w:p>
          <w:p w14:paraId="3312654B" w14:textId="6EC997F7"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8.7,</w:t>
            </w:r>
            <w:r w:rsidRPr="00966F78">
              <w:rPr>
                <w:color w:val="auto"/>
                <w:sz w:val="24"/>
                <w:lang w:val="ru-RU"/>
              </w:rPr>
              <w:t xml:space="preserve"> </w:t>
            </w:r>
            <w:r w:rsidR="0055642C" w:rsidRPr="00966F78">
              <w:rPr>
                <w:color w:val="auto"/>
                <w:sz w:val="24"/>
                <w:lang w:val="ru-RU"/>
              </w:rPr>
              <w:t xml:space="preserve">  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63C4C623" w14:textId="706AB02A"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Опрос, дискуссия</w:t>
            </w:r>
          </w:p>
        </w:tc>
      </w:tr>
      <w:tr w:rsidR="00966F78" w:rsidRPr="00966F78" w14:paraId="1D62C84F"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65122FD" w14:textId="30F3620E" w:rsidR="000F61DD" w:rsidRPr="00966F78" w:rsidRDefault="006A4366" w:rsidP="006A4366">
            <w:pPr>
              <w:spacing w:after="0" w:line="240" w:lineRule="auto"/>
              <w:ind w:left="5" w:right="0" w:firstLine="0"/>
              <w:jc w:val="left"/>
              <w:rPr>
                <w:color w:val="auto"/>
                <w:lang w:val="ru-RU"/>
              </w:rPr>
            </w:pPr>
            <w:r w:rsidRPr="00966F78">
              <w:rPr>
                <w:color w:val="auto"/>
                <w:sz w:val="24"/>
                <w:lang w:val="ru-RU"/>
              </w:rPr>
              <w:t xml:space="preserve">Опросные </w:t>
            </w:r>
            <w:r w:rsidR="000F61DD" w:rsidRPr="00966F78">
              <w:rPr>
                <w:color w:val="auto"/>
                <w:sz w:val="24"/>
                <w:lang w:val="ru-RU"/>
              </w:rPr>
              <w:t>мето</w:t>
            </w:r>
            <w:r w:rsidRPr="00966F78">
              <w:rPr>
                <w:color w:val="auto"/>
                <w:sz w:val="24"/>
                <w:lang w:val="ru-RU"/>
              </w:rPr>
              <w:t>ды социологических исследований</w:t>
            </w:r>
          </w:p>
        </w:tc>
        <w:tc>
          <w:tcPr>
            <w:tcW w:w="6606" w:type="dxa"/>
            <w:tcBorders>
              <w:top w:val="single" w:sz="4" w:space="0" w:color="000000"/>
              <w:left w:val="single" w:sz="4" w:space="0" w:color="000000"/>
              <w:bottom w:val="single" w:sz="4" w:space="0" w:color="000000"/>
              <w:right w:val="single" w:sz="4" w:space="0" w:color="000000"/>
            </w:tcBorders>
          </w:tcPr>
          <w:p w14:paraId="21B82EC3" w14:textId="4CB89549" w:rsidR="000F61DD"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классификация и характеристика опросных методов сбо</w:t>
            </w:r>
            <w:r w:rsidRPr="00966F78">
              <w:rPr>
                <w:color w:val="auto"/>
                <w:sz w:val="24"/>
                <w:lang w:val="ru-RU"/>
              </w:rPr>
              <w:t>ра социологической информации;</w:t>
            </w:r>
          </w:p>
          <w:p w14:paraId="31E6A337" w14:textId="1B76FD2A" w:rsidR="000F61DD" w:rsidRPr="00966F78" w:rsidRDefault="006A4366" w:rsidP="006A4366">
            <w:pPr>
              <w:spacing w:after="4"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специфика реализации телефонного, п</w:t>
            </w:r>
            <w:r w:rsidRPr="00966F78">
              <w:rPr>
                <w:color w:val="auto"/>
                <w:sz w:val="24"/>
                <w:lang w:val="ru-RU"/>
              </w:rPr>
              <w:t>очтового и прессового опросов;</w:t>
            </w:r>
          </w:p>
          <w:p w14:paraId="78104D8B" w14:textId="4C6C7E1A" w:rsidR="000F61DD" w:rsidRPr="00966F78" w:rsidRDefault="006A4366" w:rsidP="006A4366">
            <w:pPr>
              <w:spacing w:after="21"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анкетирование как количественный метод сбора информации, его разновидно</w:t>
            </w:r>
            <w:r w:rsidRPr="00966F78">
              <w:rPr>
                <w:color w:val="auto"/>
                <w:sz w:val="24"/>
                <w:lang w:val="ru-RU"/>
              </w:rPr>
              <w:t>сти и особенности организации;</w:t>
            </w:r>
          </w:p>
          <w:p w14:paraId="247BC229" w14:textId="241C4FE4" w:rsidR="000F61DD" w:rsidRPr="00966F78" w:rsidRDefault="006A4366" w:rsidP="006A4366">
            <w:pPr>
              <w:spacing w:after="0"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основные принципы, правила, структу</w:t>
            </w:r>
            <w:r w:rsidRPr="00966F78">
              <w:rPr>
                <w:color w:val="auto"/>
                <w:sz w:val="24"/>
                <w:lang w:val="ru-RU"/>
              </w:rPr>
              <w:t>ра и логика построения анкеты;</w:t>
            </w:r>
          </w:p>
          <w:p w14:paraId="224BD61C" w14:textId="61C550DF" w:rsidR="002F0650"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 xml:space="preserve">интервью как разновидность опроса, его особенности подготовки и проведения; </w:t>
            </w:r>
          </w:p>
          <w:p w14:paraId="3AD471B1" w14:textId="13E71A9B" w:rsidR="000F61DD"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2F0650" w:rsidRPr="00966F78">
              <w:rPr>
                <w:color w:val="auto"/>
                <w:sz w:val="24"/>
                <w:lang w:val="ru-RU"/>
              </w:rPr>
              <w:t>р</w:t>
            </w:r>
            <w:r w:rsidR="000F61DD" w:rsidRPr="00966F78">
              <w:rPr>
                <w:color w:val="auto"/>
                <w:sz w:val="24"/>
                <w:lang w:val="ru-RU"/>
              </w:rPr>
              <w:t>азработка инструментария для опросных методов (анкетиро</w:t>
            </w:r>
            <w:r w:rsidRPr="00966F78">
              <w:rPr>
                <w:color w:val="auto"/>
                <w:sz w:val="24"/>
                <w:lang w:val="ru-RU"/>
              </w:rPr>
              <w:t>вание, интервью, фокус- группа;</w:t>
            </w:r>
          </w:p>
          <w:p w14:paraId="031A6221" w14:textId="687999D8" w:rsidR="000F61DD" w:rsidRPr="00966F78" w:rsidRDefault="006A4366" w:rsidP="006A4366">
            <w:pPr>
              <w:spacing w:after="19"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 xml:space="preserve">организация полевого этапа исследования </w:t>
            </w:r>
            <w:r w:rsidR="007F1B3F" w:rsidRPr="00966F78">
              <w:rPr>
                <w:color w:val="auto"/>
                <w:sz w:val="24"/>
                <w:lang w:val="ru-RU"/>
              </w:rPr>
              <w:t>с применением опросных методов</w:t>
            </w:r>
            <w:r w:rsidRPr="00966F78">
              <w:rPr>
                <w:color w:val="auto"/>
                <w:sz w:val="24"/>
                <w:lang w:val="ru-RU"/>
              </w:rPr>
              <w:t>;</w:t>
            </w:r>
          </w:p>
          <w:p w14:paraId="17950438" w14:textId="7C77BA13" w:rsidR="000F61DD" w:rsidRPr="00966F78" w:rsidRDefault="006A4366" w:rsidP="006A4366">
            <w:pPr>
              <w:spacing w:after="0" w:line="240" w:lineRule="auto"/>
              <w:ind w:right="1791"/>
              <w:jc w:val="left"/>
              <w:rPr>
                <w:color w:val="auto"/>
                <w:lang w:val="ru-RU"/>
              </w:rPr>
            </w:pPr>
            <w:r w:rsidRPr="00966F78">
              <w:rPr>
                <w:color w:val="auto"/>
                <w:sz w:val="24"/>
                <w:lang w:val="ru-RU"/>
              </w:rPr>
              <w:t xml:space="preserve">- </w:t>
            </w:r>
            <w:r w:rsidR="000F61DD" w:rsidRPr="00966F78">
              <w:rPr>
                <w:color w:val="auto"/>
                <w:sz w:val="24"/>
                <w:lang w:val="ru-RU"/>
              </w:rPr>
              <w:t xml:space="preserve">использование сетевых технологий, </w:t>
            </w:r>
            <w:r w:rsidRPr="00966F78">
              <w:rPr>
                <w:color w:val="auto"/>
                <w:sz w:val="24"/>
                <w:lang w:val="ru-RU"/>
              </w:rPr>
              <w:t>и</w:t>
            </w:r>
            <w:r w:rsidR="000F61DD" w:rsidRPr="00966F78">
              <w:rPr>
                <w:color w:val="auto"/>
                <w:sz w:val="24"/>
                <w:lang w:val="ru-RU"/>
              </w:rPr>
              <w:t>нтерне</w:t>
            </w:r>
            <w:r w:rsidRPr="00966F78">
              <w:rPr>
                <w:color w:val="auto"/>
                <w:sz w:val="24"/>
                <w:lang w:val="ru-RU"/>
              </w:rPr>
              <w:t>т-ресурсов, удаленных ресурсов;</w:t>
            </w:r>
          </w:p>
          <w:p w14:paraId="4ACF8680" w14:textId="304D084C" w:rsidR="000F61DD" w:rsidRPr="00966F78" w:rsidRDefault="006A4366" w:rsidP="006A4366">
            <w:pPr>
              <w:spacing w:after="19" w:line="240" w:lineRule="auto"/>
              <w:ind w:right="0"/>
              <w:jc w:val="left"/>
              <w:rPr>
                <w:color w:val="auto"/>
                <w:lang w:val="ru-RU"/>
              </w:rPr>
            </w:pPr>
            <w:r w:rsidRPr="00966F78">
              <w:rPr>
                <w:color w:val="auto"/>
                <w:sz w:val="24"/>
                <w:lang w:val="ru-RU"/>
              </w:rPr>
              <w:t xml:space="preserve">- </w:t>
            </w:r>
            <w:r w:rsidR="000A501F" w:rsidRPr="00966F78">
              <w:rPr>
                <w:color w:val="auto"/>
                <w:sz w:val="24"/>
                <w:lang w:val="ru-RU"/>
              </w:rPr>
              <w:t>почему не доверяют опросам?</w:t>
            </w:r>
          </w:p>
          <w:p w14:paraId="1667B225" w14:textId="2828ECA8"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8.3, 8.6-8.7,</w:t>
            </w:r>
            <w:r w:rsidRPr="00966F78">
              <w:rPr>
                <w:color w:val="auto"/>
                <w:sz w:val="24"/>
                <w:lang w:val="ru-RU"/>
              </w:rPr>
              <w:t xml:space="preserve"> </w:t>
            </w:r>
            <w:r w:rsidR="0055642C" w:rsidRPr="00966F78">
              <w:rPr>
                <w:color w:val="auto"/>
                <w:sz w:val="24"/>
                <w:lang w:val="ru-RU"/>
              </w:rPr>
              <w:t xml:space="preserve">   </w:t>
            </w:r>
            <w:r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32A0086" w14:textId="77777777"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Практикум, дискуссия, тестирование</w:t>
            </w:r>
          </w:p>
        </w:tc>
      </w:tr>
      <w:tr w:rsidR="00966F78" w:rsidRPr="00966F78" w14:paraId="1DF7D80D"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508E1010" w14:textId="74968181" w:rsidR="000F61DD" w:rsidRPr="00966F78" w:rsidRDefault="000F61DD" w:rsidP="006D281C">
            <w:pPr>
              <w:spacing w:after="50" w:line="240" w:lineRule="auto"/>
              <w:ind w:left="5" w:right="0" w:firstLine="0"/>
              <w:jc w:val="left"/>
              <w:rPr>
                <w:color w:val="auto"/>
                <w:lang w:val="ru-RU"/>
              </w:rPr>
            </w:pPr>
            <w:r w:rsidRPr="00966F78">
              <w:rPr>
                <w:color w:val="auto"/>
                <w:sz w:val="24"/>
                <w:lang w:val="ru-RU"/>
              </w:rPr>
              <w:t xml:space="preserve">Неопросные </w:t>
            </w:r>
            <w:r w:rsidRPr="00966F78">
              <w:rPr>
                <w:color w:val="auto"/>
                <w:sz w:val="24"/>
                <w:lang w:val="ru-RU"/>
              </w:rPr>
              <w:lastRenderedPageBreak/>
              <w:t xml:space="preserve">методы в управлении </w:t>
            </w:r>
            <w:r w:rsidR="00DA59B4" w:rsidRPr="00966F78">
              <w:rPr>
                <w:color w:val="auto"/>
                <w:sz w:val="24"/>
                <w:lang w:val="ru-RU"/>
              </w:rPr>
              <w:t>персоналом</w:t>
            </w:r>
          </w:p>
        </w:tc>
        <w:tc>
          <w:tcPr>
            <w:tcW w:w="6606" w:type="dxa"/>
            <w:tcBorders>
              <w:top w:val="single" w:sz="4" w:space="0" w:color="000000"/>
              <w:left w:val="single" w:sz="4" w:space="0" w:color="000000"/>
              <w:bottom w:val="single" w:sz="4" w:space="0" w:color="000000"/>
              <w:right w:val="single" w:sz="4" w:space="0" w:color="000000"/>
            </w:tcBorders>
          </w:tcPr>
          <w:p w14:paraId="750B04DC" w14:textId="525B8D2E" w:rsidR="000F61DD" w:rsidRPr="00966F78" w:rsidRDefault="006A4366" w:rsidP="006A4366">
            <w:pPr>
              <w:spacing w:after="3" w:line="240" w:lineRule="auto"/>
              <w:ind w:right="0"/>
              <w:jc w:val="left"/>
              <w:rPr>
                <w:color w:val="auto"/>
                <w:sz w:val="24"/>
                <w:lang w:val="ru-RU"/>
              </w:rPr>
            </w:pPr>
            <w:r w:rsidRPr="00966F78">
              <w:rPr>
                <w:color w:val="auto"/>
                <w:sz w:val="24"/>
                <w:lang w:val="ru-RU"/>
              </w:rPr>
              <w:lastRenderedPageBreak/>
              <w:t xml:space="preserve">- </w:t>
            </w:r>
            <w:r w:rsidR="000F61DD" w:rsidRPr="00966F78">
              <w:rPr>
                <w:color w:val="auto"/>
                <w:sz w:val="24"/>
                <w:lang w:val="ru-RU"/>
              </w:rPr>
              <w:t>сущность, роль и функции неопросных методов</w:t>
            </w:r>
            <w:r w:rsidR="0055642C" w:rsidRPr="00966F78">
              <w:rPr>
                <w:color w:val="auto"/>
                <w:sz w:val="24"/>
                <w:lang w:val="ru-RU"/>
              </w:rPr>
              <w:t xml:space="preserve"> </w:t>
            </w:r>
            <w:r w:rsidR="0055642C" w:rsidRPr="00966F78">
              <w:rPr>
                <w:color w:val="auto"/>
                <w:sz w:val="24"/>
                <w:lang w:val="ru-RU"/>
              </w:rPr>
              <w:lastRenderedPageBreak/>
              <w:t>социологического исследования;</w:t>
            </w:r>
          </w:p>
          <w:p w14:paraId="42C65DF7" w14:textId="4E1130A5"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разработка инструме</w:t>
            </w:r>
            <w:r w:rsidRPr="00966F78">
              <w:rPr>
                <w:color w:val="auto"/>
                <w:sz w:val="24"/>
                <w:lang w:val="ru-RU"/>
              </w:rPr>
              <w:t>нтария для неопросных методов;</w:t>
            </w:r>
          </w:p>
          <w:p w14:paraId="4F0F91E4" w14:textId="09BA21DD"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особенн</w:t>
            </w:r>
            <w:r w:rsidRPr="00966F78">
              <w:rPr>
                <w:color w:val="auto"/>
                <w:sz w:val="24"/>
                <w:lang w:val="ru-RU"/>
              </w:rPr>
              <w:t>ости реализации полевой работы;</w:t>
            </w:r>
          </w:p>
          <w:p w14:paraId="235CA468" w14:textId="4F64EE1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применение интернет-ресурсов, удаленных ресурсов </w:t>
            </w:r>
            <w:r w:rsidRPr="00966F78">
              <w:rPr>
                <w:color w:val="auto"/>
                <w:sz w:val="24"/>
                <w:lang w:val="ru-RU"/>
              </w:rPr>
              <w:t>в социологических исследованиях</w:t>
            </w:r>
          </w:p>
          <w:p w14:paraId="341BF5AF" w14:textId="1681BE5A" w:rsidR="000F61DD" w:rsidRPr="00966F78" w:rsidRDefault="0055642C" w:rsidP="0055642C">
            <w:pPr>
              <w:spacing w:after="3" w:line="240" w:lineRule="auto"/>
              <w:ind w:left="0" w:right="0" w:firstLine="0"/>
              <w:jc w:val="left"/>
              <w:rPr>
                <w:color w:val="auto"/>
                <w:sz w:val="24"/>
                <w:lang w:val="ru-RU"/>
              </w:rPr>
            </w:pPr>
            <w:r w:rsidRPr="00966F78">
              <w:rPr>
                <w:color w:val="auto"/>
                <w:sz w:val="24"/>
                <w:lang w:val="ru-RU"/>
              </w:rPr>
              <w:t>8.1-3, 8.6-7,</w:t>
            </w:r>
            <w:r w:rsidR="000F61DD" w:rsidRPr="00966F78">
              <w:rPr>
                <w:color w:val="auto"/>
                <w:sz w:val="24"/>
                <w:lang w:val="ru-RU"/>
              </w:rPr>
              <w:t xml:space="preserve"> </w:t>
            </w:r>
            <w:r w:rsidRPr="00966F78">
              <w:rPr>
                <w:color w:val="auto"/>
                <w:sz w:val="24"/>
                <w:lang w:val="ru-RU"/>
              </w:rPr>
              <w:t xml:space="preserve">  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FAD147D" w14:textId="751C432D" w:rsidR="000F61DD" w:rsidRPr="00966F78" w:rsidRDefault="00015D7C" w:rsidP="006A4366">
            <w:pPr>
              <w:spacing w:after="0" w:line="240" w:lineRule="auto"/>
              <w:ind w:left="0" w:right="0" w:firstLine="0"/>
              <w:jc w:val="left"/>
              <w:rPr>
                <w:color w:val="auto"/>
                <w:sz w:val="24"/>
                <w:lang w:val="ru-RU"/>
              </w:rPr>
            </w:pPr>
            <w:r w:rsidRPr="00966F78">
              <w:rPr>
                <w:color w:val="auto"/>
                <w:sz w:val="24"/>
                <w:lang w:val="ru-RU"/>
              </w:rPr>
              <w:lastRenderedPageBreak/>
              <w:t xml:space="preserve">Практикум, </w:t>
            </w:r>
            <w:r w:rsidRPr="00966F78">
              <w:rPr>
                <w:color w:val="auto"/>
                <w:sz w:val="24"/>
                <w:lang w:val="ru-RU"/>
              </w:rPr>
              <w:lastRenderedPageBreak/>
              <w:t>дискуссия</w:t>
            </w:r>
          </w:p>
        </w:tc>
      </w:tr>
      <w:tr w:rsidR="00966F78" w:rsidRPr="00966F78" w14:paraId="449719C4"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48283FFE" w14:textId="122578FE" w:rsidR="000F61DD" w:rsidRPr="00966F78" w:rsidRDefault="000F61DD" w:rsidP="006A4366">
            <w:pPr>
              <w:spacing w:after="50" w:line="240" w:lineRule="auto"/>
              <w:ind w:left="5" w:right="0" w:firstLine="0"/>
              <w:jc w:val="left"/>
              <w:rPr>
                <w:color w:val="auto"/>
                <w:sz w:val="24"/>
                <w:lang w:val="ru-RU"/>
              </w:rPr>
            </w:pPr>
            <w:r w:rsidRPr="00966F78">
              <w:rPr>
                <w:color w:val="auto"/>
                <w:sz w:val="24"/>
                <w:lang w:val="ru-RU"/>
              </w:rPr>
              <w:lastRenderedPageBreak/>
              <w:t>Измерение</w:t>
            </w:r>
            <w:r w:rsidR="006A4366" w:rsidRPr="00966F78">
              <w:rPr>
                <w:color w:val="auto"/>
                <w:sz w:val="24"/>
                <w:lang w:val="ru-RU"/>
              </w:rPr>
              <w:t xml:space="preserve"> социальных явлений и процессов</w:t>
            </w:r>
          </w:p>
        </w:tc>
        <w:tc>
          <w:tcPr>
            <w:tcW w:w="6606" w:type="dxa"/>
            <w:tcBorders>
              <w:top w:val="single" w:sz="4" w:space="0" w:color="000000"/>
              <w:left w:val="single" w:sz="4" w:space="0" w:color="000000"/>
              <w:bottom w:val="single" w:sz="4" w:space="0" w:color="000000"/>
              <w:right w:val="single" w:sz="4" w:space="0" w:color="000000"/>
            </w:tcBorders>
          </w:tcPr>
          <w:p w14:paraId="4B2BC1DF" w14:textId="10CB0FD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процедуры и определение кв</w:t>
            </w:r>
            <w:r w:rsidRPr="00966F78">
              <w:rPr>
                <w:color w:val="auto"/>
                <w:sz w:val="24"/>
                <w:lang w:val="ru-RU"/>
              </w:rPr>
              <w:t>антификации социальных явлений;</w:t>
            </w:r>
          </w:p>
          <w:p w14:paraId="68B9769B" w14:textId="6017732A"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методические требования к построению и формулировке индикаторов измерительных шкал; </w:t>
            </w:r>
          </w:p>
          <w:p w14:paraId="2E07F60C" w14:textId="27501A5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предназначение, классификация и характеристика шкал; </w:t>
            </w:r>
          </w:p>
          <w:p w14:paraId="267F3D07" w14:textId="37DE5085"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технология и особенности построения модели показателей и конструирования </w:t>
            </w:r>
            <w:r w:rsidR="000A501F" w:rsidRPr="00966F78">
              <w:rPr>
                <w:color w:val="auto"/>
                <w:sz w:val="24"/>
                <w:lang w:val="ru-RU"/>
              </w:rPr>
              <w:t>индексов</w:t>
            </w:r>
          </w:p>
          <w:p w14:paraId="7A54F0E3" w14:textId="355A55DB" w:rsidR="000F61DD" w:rsidRPr="00966F78" w:rsidRDefault="000F61DD" w:rsidP="0055642C">
            <w:pPr>
              <w:spacing w:after="0" w:line="240" w:lineRule="auto"/>
              <w:ind w:right="0"/>
              <w:rPr>
                <w:color w:val="auto"/>
                <w:sz w:val="24"/>
                <w:lang w:val="ru-RU"/>
              </w:rPr>
            </w:pPr>
            <w:r w:rsidRPr="00966F78">
              <w:rPr>
                <w:color w:val="auto"/>
                <w:sz w:val="24"/>
                <w:lang w:val="ru-RU"/>
              </w:rPr>
              <w:t>8.1-</w:t>
            </w:r>
            <w:r w:rsidR="0055642C" w:rsidRPr="00966F78">
              <w:rPr>
                <w:color w:val="auto"/>
                <w:sz w:val="24"/>
                <w:lang w:val="ru-RU"/>
              </w:rPr>
              <w:t>8.7,</w:t>
            </w:r>
            <w:r w:rsidRPr="00966F78">
              <w:rPr>
                <w:color w:val="auto"/>
                <w:sz w:val="24"/>
                <w:lang w:val="ru-RU"/>
              </w:rPr>
              <w:t xml:space="preserve">   </w:t>
            </w:r>
            <w:r w:rsidR="00A20EFE"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7AA1FEA" w14:textId="6BAFC297" w:rsidR="000F61DD" w:rsidRPr="00966F78" w:rsidRDefault="00015D7C" w:rsidP="006A4366">
            <w:pPr>
              <w:spacing w:after="0" w:line="240" w:lineRule="auto"/>
              <w:ind w:left="0" w:right="0" w:firstLine="0"/>
              <w:jc w:val="left"/>
              <w:rPr>
                <w:color w:val="auto"/>
                <w:sz w:val="24"/>
                <w:lang w:val="ru-RU"/>
              </w:rPr>
            </w:pPr>
            <w:r w:rsidRPr="00966F78">
              <w:rPr>
                <w:color w:val="auto"/>
                <w:sz w:val="24"/>
                <w:lang w:val="ru-RU"/>
              </w:rPr>
              <w:t>Практикум, дискуссия</w:t>
            </w:r>
          </w:p>
        </w:tc>
      </w:tr>
      <w:tr w:rsidR="00966F78" w:rsidRPr="00966F78" w14:paraId="0407BF39"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3C45229" w14:textId="77777777" w:rsidR="000F61DD" w:rsidRPr="00966F78" w:rsidRDefault="000F61DD" w:rsidP="006A4366">
            <w:pPr>
              <w:spacing w:after="50" w:line="240" w:lineRule="auto"/>
              <w:ind w:left="5" w:right="0" w:firstLine="0"/>
              <w:rPr>
                <w:color w:val="auto"/>
                <w:sz w:val="24"/>
                <w:lang w:val="ru-RU"/>
              </w:rPr>
            </w:pPr>
            <w:r w:rsidRPr="00966F78">
              <w:rPr>
                <w:color w:val="auto"/>
                <w:sz w:val="24"/>
                <w:lang w:val="ru-RU"/>
              </w:rPr>
              <w:t xml:space="preserve">Конструирование выборки исследования </w:t>
            </w:r>
          </w:p>
        </w:tc>
        <w:tc>
          <w:tcPr>
            <w:tcW w:w="6606" w:type="dxa"/>
            <w:tcBorders>
              <w:top w:val="single" w:sz="4" w:space="0" w:color="000000"/>
              <w:left w:val="single" w:sz="4" w:space="0" w:color="000000"/>
              <w:bottom w:val="single" w:sz="4" w:space="0" w:color="000000"/>
              <w:right w:val="single" w:sz="4" w:space="0" w:color="000000"/>
            </w:tcBorders>
          </w:tcPr>
          <w:p w14:paraId="4AE9B292" w14:textId="2A262F9A"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выборочный метод в социологии: </w:t>
            </w:r>
            <w:r w:rsidRPr="00966F78">
              <w:rPr>
                <w:color w:val="auto"/>
                <w:sz w:val="24"/>
                <w:lang w:val="ru-RU"/>
              </w:rPr>
              <w:t>основные понятия;</w:t>
            </w:r>
          </w:p>
          <w:p w14:paraId="027474D8" w14:textId="753CA4B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w:t>
            </w:r>
            <w:r w:rsidRPr="00966F78">
              <w:rPr>
                <w:color w:val="auto"/>
                <w:sz w:val="24"/>
                <w:lang w:val="ru-RU"/>
              </w:rPr>
              <w:t xml:space="preserve"> и значение выборочного метода;</w:t>
            </w:r>
          </w:p>
          <w:p w14:paraId="48B321DD" w14:textId="2C3A3BF2"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способы формирования выборочной совокупности, технологии и процедуры выбор</w:t>
            </w:r>
            <w:r w:rsidRPr="00966F78">
              <w:rPr>
                <w:color w:val="auto"/>
                <w:sz w:val="24"/>
                <w:lang w:val="ru-RU"/>
              </w:rPr>
              <w:t>а и отбора единиц исследования;</w:t>
            </w:r>
          </w:p>
          <w:p w14:paraId="4134CE30" w14:textId="6B9D24DF"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обеспечение репрезентативности выборки,</w:t>
            </w:r>
            <w:r w:rsidR="00F3467F" w:rsidRPr="00966F78">
              <w:rPr>
                <w:color w:val="auto"/>
                <w:sz w:val="24"/>
                <w:lang w:val="ru-RU"/>
              </w:rPr>
              <w:t xml:space="preserve"> расчет объем и ошибка выборки;</w:t>
            </w:r>
          </w:p>
          <w:p w14:paraId="25A7389F" w14:textId="16C01B00" w:rsidR="00CE7F34"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процедура и моделирование случайного и неслучайного отбора единиц наблюдения;</w:t>
            </w:r>
          </w:p>
          <w:p w14:paraId="4AA73CD0" w14:textId="5C72B97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классификация выборки</w:t>
            </w:r>
            <w:r w:rsidRPr="00966F78">
              <w:rPr>
                <w:color w:val="auto"/>
                <w:sz w:val="24"/>
                <w:lang w:val="ru-RU"/>
              </w:rPr>
              <w:t>;</w:t>
            </w:r>
          </w:p>
          <w:p w14:paraId="0CD4C15F" w14:textId="270C080F"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F3467F" w:rsidRPr="00966F78">
              <w:rPr>
                <w:color w:val="auto"/>
                <w:sz w:val="24"/>
                <w:lang w:val="ru-RU"/>
              </w:rPr>
              <w:t>типичные ошибки в выборке</w:t>
            </w:r>
          </w:p>
          <w:p w14:paraId="590B09C4" w14:textId="30974864" w:rsidR="000F61DD" w:rsidRPr="00966F78" w:rsidRDefault="000F61DD" w:rsidP="00A20EFE">
            <w:pPr>
              <w:spacing w:after="3" w:line="240" w:lineRule="auto"/>
              <w:ind w:left="-32" w:right="0" w:firstLine="0"/>
              <w:jc w:val="left"/>
              <w:rPr>
                <w:color w:val="auto"/>
                <w:sz w:val="24"/>
                <w:lang w:val="ru-RU"/>
              </w:rPr>
            </w:pPr>
            <w:r w:rsidRPr="00966F78">
              <w:rPr>
                <w:color w:val="auto"/>
                <w:sz w:val="24"/>
                <w:lang w:val="ru-RU"/>
              </w:rPr>
              <w:t>8.1-</w:t>
            </w:r>
            <w:r w:rsidR="00A20EFE" w:rsidRPr="00966F78">
              <w:rPr>
                <w:color w:val="auto"/>
                <w:sz w:val="24"/>
                <w:lang w:val="ru-RU"/>
              </w:rPr>
              <w:t>8.3, 8.6,</w:t>
            </w:r>
            <w:r w:rsidRPr="00966F78">
              <w:rPr>
                <w:color w:val="auto"/>
                <w:sz w:val="24"/>
                <w:lang w:val="ru-RU"/>
              </w:rPr>
              <w:t xml:space="preserve">   </w:t>
            </w:r>
            <w:r w:rsidR="00A20EFE"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17827D25" w14:textId="79953641"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Пре</w:t>
            </w:r>
            <w:r w:rsidR="00015D7C" w:rsidRPr="00966F78">
              <w:rPr>
                <w:color w:val="auto"/>
                <w:sz w:val="24"/>
                <w:lang w:val="ru-RU"/>
              </w:rPr>
              <w:t>дставление сообщений, дискуссия</w:t>
            </w:r>
          </w:p>
        </w:tc>
      </w:tr>
      <w:tr w:rsidR="00966F78" w:rsidRPr="00966F78" w14:paraId="7299EF12"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DAF8761" w14:textId="3AA01B0B" w:rsidR="000F61DD" w:rsidRPr="00966F78" w:rsidRDefault="000F61DD" w:rsidP="006A4366">
            <w:pPr>
              <w:tabs>
                <w:tab w:val="center" w:pos="622"/>
                <w:tab w:val="center" w:pos="2099"/>
              </w:tabs>
              <w:spacing w:after="0" w:line="240" w:lineRule="auto"/>
              <w:ind w:left="0" w:right="0" w:firstLine="0"/>
              <w:jc w:val="left"/>
              <w:rPr>
                <w:color w:val="auto"/>
                <w:sz w:val="24"/>
                <w:lang w:val="ru-RU"/>
              </w:rPr>
            </w:pPr>
            <w:r w:rsidRPr="00966F78">
              <w:rPr>
                <w:rFonts w:ascii="Calibri" w:eastAsia="Calibri" w:hAnsi="Calibri" w:cs="Calibri"/>
                <w:color w:val="auto"/>
                <w:sz w:val="22"/>
                <w:lang w:val="ru-RU"/>
              </w:rPr>
              <w:tab/>
            </w:r>
            <w:r w:rsidRPr="00966F78">
              <w:rPr>
                <w:color w:val="auto"/>
                <w:sz w:val="24"/>
                <w:lang w:val="ru-RU"/>
              </w:rPr>
              <w:t>Объяснение и презентация результатов соц</w:t>
            </w:r>
            <w:r w:rsidR="004B07AC" w:rsidRPr="00966F78">
              <w:rPr>
                <w:color w:val="auto"/>
                <w:sz w:val="24"/>
                <w:lang w:val="ru-RU"/>
              </w:rPr>
              <w:t xml:space="preserve">иологического исследования </w:t>
            </w:r>
          </w:p>
        </w:tc>
        <w:tc>
          <w:tcPr>
            <w:tcW w:w="6606" w:type="dxa"/>
            <w:tcBorders>
              <w:top w:val="single" w:sz="4" w:space="0" w:color="000000"/>
              <w:left w:val="single" w:sz="4" w:space="0" w:color="000000"/>
              <w:bottom w:val="single" w:sz="4" w:space="0" w:color="000000"/>
              <w:right w:val="single" w:sz="4" w:space="0" w:color="000000"/>
            </w:tcBorders>
          </w:tcPr>
          <w:p w14:paraId="51E98A40" w14:textId="06A29E9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принципы и процедура объясн</w:t>
            </w:r>
            <w:r w:rsidR="007763CD" w:rsidRPr="00966F78">
              <w:rPr>
                <w:color w:val="auto"/>
                <w:sz w:val="24"/>
                <w:lang w:val="ru-RU"/>
              </w:rPr>
              <w:t>ения результатов исследования;</w:t>
            </w:r>
          </w:p>
          <w:p w14:paraId="07699664" w14:textId="7134D1F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требования к разработке рекомендаций; типы, логика и специфика отчёто</w:t>
            </w:r>
            <w:r w:rsidRPr="00966F78">
              <w:rPr>
                <w:color w:val="auto"/>
                <w:sz w:val="24"/>
                <w:lang w:val="ru-RU"/>
              </w:rPr>
              <w:t>в по результатам исследования;</w:t>
            </w:r>
          </w:p>
          <w:p w14:paraId="75DB4AAD" w14:textId="4D4B3ACA" w:rsidR="00AA2AC6"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обоснование доказательства гипотезы </w:t>
            </w:r>
            <w:r w:rsidRPr="00966F78">
              <w:rPr>
                <w:color w:val="auto"/>
                <w:sz w:val="24"/>
                <w:lang w:val="ru-RU"/>
              </w:rPr>
              <w:t>и достижение цели исследования;</w:t>
            </w:r>
          </w:p>
          <w:p w14:paraId="78BB2555" w14:textId="2AFCFDC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дизайн отчета и визуали</w:t>
            </w:r>
            <w:r w:rsidRPr="00966F78">
              <w:rPr>
                <w:color w:val="auto"/>
                <w:sz w:val="24"/>
                <w:lang w:val="ru-RU"/>
              </w:rPr>
              <w:t>зация результатов исследования</w:t>
            </w:r>
          </w:p>
          <w:p w14:paraId="3E94381F" w14:textId="658F7088" w:rsidR="000F61DD" w:rsidRPr="00966F78" w:rsidRDefault="000F61DD" w:rsidP="00A20EFE">
            <w:pPr>
              <w:spacing w:after="0" w:line="240" w:lineRule="auto"/>
              <w:ind w:right="0"/>
              <w:jc w:val="left"/>
              <w:rPr>
                <w:color w:val="auto"/>
                <w:sz w:val="24"/>
                <w:lang w:val="ru-RU"/>
              </w:rPr>
            </w:pPr>
            <w:r w:rsidRPr="00966F78">
              <w:rPr>
                <w:color w:val="auto"/>
                <w:sz w:val="24"/>
                <w:lang w:val="ru-RU"/>
              </w:rPr>
              <w:t>8.1-</w:t>
            </w:r>
            <w:r w:rsidR="00A20EFE" w:rsidRPr="00966F78">
              <w:rPr>
                <w:color w:val="auto"/>
                <w:sz w:val="24"/>
                <w:lang w:val="ru-RU"/>
              </w:rPr>
              <w:t>8.7,</w:t>
            </w:r>
            <w:r w:rsidRPr="00966F78">
              <w:rPr>
                <w:color w:val="auto"/>
                <w:sz w:val="24"/>
                <w:lang w:val="ru-RU"/>
              </w:rPr>
              <w:t xml:space="preserve">   </w:t>
            </w:r>
            <w:r w:rsidR="007763CD"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61BB8994" w14:textId="14F4C3DB"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Контрольная работа</w:t>
            </w:r>
          </w:p>
        </w:tc>
      </w:tr>
    </w:tbl>
    <w:p w14:paraId="2AFD1708" w14:textId="4A6969EB" w:rsidR="000F61DD" w:rsidRPr="00966F78" w:rsidRDefault="000F61DD">
      <w:pPr>
        <w:spacing w:after="80" w:line="259" w:lineRule="auto"/>
        <w:ind w:left="0" w:right="0" w:firstLine="0"/>
        <w:jc w:val="left"/>
        <w:rPr>
          <w:color w:val="auto"/>
          <w:lang w:val="ru-RU"/>
        </w:rPr>
      </w:pPr>
    </w:p>
    <w:p w14:paraId="6F6A4AA9" w14:textId="77777777" w:rsidR="00D200F7" w:rsidRPr="00966F78" w:rsidRDefault="00D200F7">
      <w:pPr>
        <w:spacing w:after="0" w:line="240" w:lineRule="auto"/>
        <w:ind w:left="0" w:right="0" w:firstLine="0"/>
        <w:jc w:val="left"/>
        <w:rPr>
          <w:b/>
          <w:color w:val="auto"/>
          <w:szCs w:val="21"/>
          <w:lang w:val="ru-RU" w:eastAsia="ru-RU" w:bidi="ar-SA"/>
        </w:rPr>
      </w:pPr>
      <w:r w:rsidRPr="00966F78">
        <w:rPr>
          <w:color w:val="auto"/>
          <w:szCs w:val="21"/>
        </w:rPr>
        <w:br w:type="page"/>
      </w:r>
    </w:p>
    <w:p w14:paraId="70FABF3C" w14:textId="48DBE560" w:rsidR="000F61DD" w:rsidRPr="00966F78" w:rsidRDefault="006E247C" w:rsidP="003636EF">
      <w:pPr>
        <w:pStyle w:val="1"/>
        <w:ind w:firstLine="698"/>
        <w:jc w:val="both"/>
        <w:rPr>
          <w:color w:val="auto"/>
          <w:sz w:val="28"/>
          <w:szCs w:val="21"/>
        </w:rPr>
      </w:pPr>
      <w:bookmarkStart w:id="9" w:name="_Toc117843063"/>
      <w:r w:rsidRPr="00966F78">
        <w:rPr>
          <w:color w:val="auto"/>
          <w:sz w:val="28"/>
          <w:szCs w:val="21"/>
        </w:rPr>
        <w:lastRenderedPageBreak/>
        <w:t>6. Перечень учебно-методического обеспечения для самостоятельной работы обучающихся по дисциплине</w:t>
      </w:r>
      <w:bookmarkEnd w:id="9"/>
    </w:p>
    <w:p w14:paraId="6414F9E2" w14:textId="68D8A661" w:rsidR="006E247C" w:rsidRPr="00966F78" w:rsidRDefault="006E247C" w:rsidP="006D281C">
      <w:pPr>
        <w:spacing w:after="0" w:line="259" w:lineRule="auto"/>
        <w:ind w:left="17" w:right="6" w:hanging="11"/>
        <w:rPr>
          <w:b/>
          <w:color w:val="auto"/>
          <w:lang w:val="ru-RU"/>
        </w:rPr>
      </w:pPr>
      <w:r w:rsidRPr="00966F78">
        <w:rPr>
          <w:b/>
          <w:color w:val="auto"/>
          <w:lang w:val="ru-RU"/>
        </w:rPr>
        <w:t>6.1.</w:t>
      </w:r>
      <w:r w:rsidRPr="00966F78">
        <w:rPr>
          <w:b/>
          <w:color w:val="auto"/>
          <w:lang w:val="ru-RU"/>
        </w:rPr>
        <w:tab/>
        <w:t>Перечень вопросов, отводимых на самостоятельное освоение дисциплины, формы внеаудиторной самостоятельной работы</w:t>
      </w:r>
    </w:p>
    <w:p w14:paraId="42498398" w14:textId="3D1F7E56" w:rsidR="006E247C" w:rsidRPr="00966F78" w:rsidRDefault="006E247C" w:rsidP="006E247C">
      <w:pPr>
        <w:spacing w:after="80" w:line="259" w:lineRule="auto"/>
        <w:ind w:left="0" w:right="0" w:firstLine="0"/>
        <w:jc w:val="right"/>
        <w:rPr>
          <w:color w:val="auto"/>
          <w:lang w:val="ru-RU"/>
        </w:rPr>
      </w:pPr>
      <w:r w:rsidRPr="00966F78">
        <w:rPr>
          <w:color w:val="auto"/>
          <w:lang w:val="ru-RU"/>
        </w:rPr>
        <w:t xml:space="preserve">Таблица </w:t>
      </w:r>
      <w:r w:rsidR="000A501F" w:rsidRPr="00966F78">
        <w:rPr>
          <w:color w:val="auto"/>
          <w:lang w:val="ru-RU"/>
        </w:rPr>
        <w:t>5</w:t>
      </w:r>
    </w:p>
    <w:tbl>
      <w:tblPr>
        <w:tblStyle w:val="TableGrid"/>
        <w:tblW w:w="10215" w:type="dxa"/>
        <w:tblInd w:w="-572" w:type="dxa"/>
        <w:tblCellMar>
          <w:top w:w="49" w:type="dxa"/>
        </w:tblCellMar>
        <w:tblLook w:val="04A0" w:firstRow="1" w:lastRow="0" w:firstColumn="1" w:lastColumn="0" w:noHBand="0" w:noVBand="1"/>
      </w:tblPr>
      <w:tblGrid>
        <w:gridCol w:w="2127"/>
        <w:gridCol w:w="3926"/>
        <w:gridCol w:w="893"/>
        <w:gridCol w:w="3269"/>
      </w:tblGrid>
      <w:tr w:rsidR="00966F78" w:rsidRPr="00966F78" w14:paraId="54AEA07E" w14:textId="77777777" w:rsidTr="004B07AC">
        <w:trPr>
          <w:trHeight w:val="554"/>
        </w:trPr>
        <w:tc>
          <w:tcPr>
            <w:tcW w:w="2127" w:type="dxa"/>
            <w:tcBorders>
              <w:top w:val="single" w:sz="4" w:space="0" w:color="000000"/>
              <w:left w:val="single" w:sz="4" w:space="0" w:color="000000"/>
              <w:bottom w:val="single" w:sz="4" w:space="0" w:color="000000"/>
              <w:right w:val="single" w:sz="4" w:space="0" w:color="000000"/>
            </w:tcBorders>
          </w:tcPr>
          <w:p w14:paraId="49964B44" w14:textId="15B2A0A1" w:rsidR="006E247C" w:rsidRPr="00966F78" w:rsidRDefault="006E247C" w:rsidP="00266161">
            <w:pPr>
              <w:spacing w:after="17" w:line="259" w:lineRule="auto"/>
              <w:ind w:left="110" w:right="0" w:firstLine="0"/>
              <w:jc w:val="center"/>
              <w:rPr>
                <w:b/>
                <w:bCs/>
                <w:color w:val="auto"/>
                <w:sz w:val="22"/>
                <w:szCs w:val="22"/>
                <w:lang w:val="ru-RU"/>
              </w:rPr>
            </w:pPr>
            <w:r w:rsidRPr="00966F78">
              <w:rPr>
                <w:b/>
                <w:bCs/>
                <w:color w:val="auto"/>
                <w:sz w:val="22"/>
                <w:szCs w:val="22"/>
                <w:lang w:val="ru-RU"/>
              </w:rPr>
              <w:t>Наименование тем</w:t>
            </w:r>
          </w:p>
          <w:p w14:paraId="25D24E6A" w14:textId="00C8ECDA" w:rsidR="006E247C" w:rsidRPr="00966F78" w:rsidRDefault="006E247C" w:rsidP="00266161">
            <w:pPr>
              <w:spacing w:after="0" w:line="259" w:lineRule="auto"/>
              <w:ind w:left="110" w:right="0" w:firstLine="0"/>
              <w:jc w:val="center"/>
              <w:rPr>
                <w:b/>
                <w:bCs/>
                <w:color w:val="auto"/>
                <w:sz w:val="22"/>
                <w:szCs w:val="22"/>
                <w:lang w:val="ru-RU"/>
              </w:rPr>
            </w:pPr>
            <w:r w:rsidRPr="00966F78">
              <w:rPr>
                <w:b/>
                <w:bCs/>
                <w:color w:val="auto"/>
                <w:sz w:val="22"/>
                <w:szCs w:val="22"/>
                <w:lang w:val="ru-RU"/>
              </w:rPr>
              <w:t>(разделов)</w:t>
            </w:r>
            <w:r w:rsidR="00F13621" w:rsidRPr="00966F78">
              <w:rPr>
                <w:b/>
                <w:bCs/>
                <w:color w:val="auto"/>
                <w:sz w:val="22"/>
                <w:szCs w:val="22"/>
                <w:lang w:val="ru-RU"/>
              </w:rPr>
              <w:t xml:space="preserve"> </w:t>
            </w:r>
            <w:r w:rsidRPr="00966F78">
              <w:rPr>
                <w:b/>
                <w:bCs/>
                <w:color w:val="auto"/>
                <w:sz w:val="22"/>
                <w:szCs w:val="22"/>
                <w:lang w:val="ru-RU"/>
              </w:rPr>
              <w:t>дисциплины</w:t>
            </w:r>
          </w:p>
        </w:tc>
        <w:tc>
          <w:tcPr>
            <w:tcW w:w="4819" w:type="dxa"/>
            <w:gridSpan w:val="2"/>
            <w:tcBorders>
              <w:top w:val="single" w:sz="4" w:space="0" w:color="000000"/>
              <w:left w:val="single" w:sz="4" w:space="0" w:color="000000"/>
              <w:bottom w:val="single" w:sz="4" w:space="0" w:color="000000"/>
              <w:right w:val="single" w:sz="4" w:space="0" w:color="000000"/>
            </w:tcBorders>
          </w:tcPr>
          <w:p w14:paraId="101702C4" w14:textId="373308B0" w:rsidR="006E247C" w:rsidRPr="00966F78" w:rsidRDefault="006E247C" w:rsidP="00266161">
            <w:pPr>
              <w:spacing w:after="0" w:line="259" w:lineRule="auto"/>
              <w:ind w:left="0" w:right="0" w:firstLine="0"/>
              <w:jc w:val="center"/>
              <w:rPr>
                <w:b/>
                <w:bCs/>
                <w:color w:val="auto"/>
                <w:sz w:val="22"/>
                <w:szCs w:val="22"/>
                <w:lang w:val="ru-RU"/>
              </w:rPr>
            </w:pPr>
            <w:r w:rsidRPr="00966F78">
              <w:rPr>
                <w:b/>
                <w:bCs/>
                <w:color w:val="auto"/>
                <w:sz w:val="22"/>
                <w:szCs w:val="22"/>
                <w:lang w:val="ru-RU"/>
              </w:rPr>
              <w:t>Перечень вопросов, отводимых на самостоятельное освоение</w:t>
            </w:r>
          </w:p>
        </w:tc>
        <w:tc>
          <w:tcPr>
            <w:tcW w:w="3269" w:type="dxa"/>
            <w:tcBorders>
              <w:top w:val="single" w:sz="4" w:space="0" w:color="000000"/>
              <w:left w:val="single" w:sz="4" w:space="0" w:color="000000"/>
              <w:bottom w:val="single" w:sz="4" w:space="0" w:color="000000"/>
              <w:right w:val="single" w:sz="4" w:space="0" w:color="000000"/>
            </w:tcBorders>
          </w:tcPr>
          <w:p w14:paraId="5DD1CCE7" w14:textId="3BE12932" w:rsidR="006E247C" w:rsidRPr="00966F78" w:rsidRDefault="006E247C" w:rsidP="00266161">
            <w:pPr>
              <w:spacing w:after="0" w:line="259" w:lineRule="auto"/>
              <w:ind w:left="0" w:right="0" w:firstLine="0"/>
              <w:jc w:val="center"/>
              <w:rPr>
                <w:b/>
                <w:bCs/>
                <w:color w:val="auto"/>
                <w:sz w:val="22"/>
                <w:szCs w:val="22"/>
                <w:lang w:val="ru-RU"/>
              </w:rPr>
            </w:pPr>
            <w:r w:rsidRPr="00966F78">
              <w:rPr>
                <w:b/>
                <w:bCs/>
                <w:color w:val="auto"/>
                <w:sz w:val="22"/>
                <w:szCs w:val="22"/>
                <w:lang w:val="ru-RU"/>
              </w:rPr>
              <w:t>Формы внеаудиторной самостоятельной работы</w:t>
            </w:r>
          </w:p>
        </w:tc>
      </w:tr>
      <w:tr w:rsidR="00966F78" w:rsidRPr="000C56FA" w14:paraId="04FBA0E9" w14:textId="77777777" w:rsidTr="005F42AF">
        <w:trPr>
          <w:trHeight w:val="2253"/>
        </w:trPr>
        <w:tc>
          <w:tcPr>
            <w:tcW w:w="2127" w:type="dxa"/>
            <w:tcBorders>
              <w:top w:val="single" w:sz="4" w:space="0" w:color="000000"/>
              <w:left w:val="single" w:sz="4" w:space="0" w:color="000000"/>
              <w:bottom w:val="single" w:sz="4" w:space="0" w:color="000000"/>
              <w:right w:val="single" w:sz="4" w:space="0" w:color="000000"/>
            </w:tcBorders>
          </w:tcPr>
          <w:p w14:paraId="4A4FF52A" w14:textId="563BC3A6"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1. Теоретико</w:t>
            </w:r>
            <w:r w:rsidR="008C0419" w:rsidRPr="00966F78">
              <w:rPr>
                <w:color w:val="auto"/>
                <w:sz w:val="24"/>
                <w:lang w:val="ru-RU"/>
              </w:rPr>
              <w:t>-</w:t>
            </w:r>
            <w:r w:rsidRPr="00966F78">
              <w:rPr>
                <w:color w:val="auto"/>
                <w:sz w:val="24"/>
                <w:lang w:val="ru-RU"/>
              </w:rPr>
              <w:t xml:space="preserve">методологические основы социологического исследования </w:t>
            </w:r>
          </w:p>
        </w:tc>
        <w:tc>
          <w:tcPr>
            <w:tcW w:w="4819" w:type="dxa"/>
            <w:gridSpan w:val="2"/>
            <w:tcBorders>
              <w:top w:val="single" w:sz="4" w:space="0" w:color="000000"/>
              <w:left w:val="single" w:sz="4" w:space="0" w:color="000000"/>
              <w:bottom w:val="single" w:sz="4" w:space="0" w:color="000000"/>
              <w:right w:val="single" w:sz="4" w:space="0" w:color="000000"/>
            </w:tcBorders>
          </w:tcPr>
          <w:p w14:paraId="787D1B9B" w14:textId="51CEC09E" w:rsidR="006E247C" w:rsidRPr="00966F78" w:rsidRDefault="006E247C" w:rsidP="004B07AC">
            <w:pPr>
              <w:numPr>
                <w:ilvl w:val="0"/>
                <w:numId w:val="20"/>
              </w:numPr>
              <w:spacing w:after="20" w:line="240" w:lineRule="auto"/>
              <w:ind w:right="0" w:hanging="139"/>
              <w:jc w:val="left"/>
              <w:rPr>
                <w:color w:val="auto"/>
                <w:sz w:val="24"/>
                <w:lang w:val="ru-RU"/>
              </w:rPr>
            </w:pPr>
            <w:r w:rsidRPr="00966F78">
              <w:rPr>
                <w:color w:val="auto"/>
                <w:sz w:val="24"/>
                <w:lang w:val="ru-RU"/>
              </w:rPr>
              <w:t>Социальный факт</w:t>
            </w:r>
          </w:p>
          <w:p w14:paraId="7298F0DB" w14:textId="5AF436E6" w:rsidR="006E247C" w:rsidRPr="00966F78" w:rsidRDefault="000A501F" w:rsidP="004B07AC">
            <w:pPr>
              <w:numPr>
                <w:ilvl w:val="0"/>
                <w:numId w:val="20"/>
              </w:numPr>
              <w:spacing w:after="27" w:line="240" w:lineRule="auto"/>
              <w:ind w:right="0" w:hanging="139"/>
              <w:jc w:val="left"/>
              <w:rPr>
                <w:color w:val="auto"/>
                <w:sz w:val="24"/>
                <w:lang w:val="ru-RU"/>
              </w:rPr>
            </w:pPr>
            <w:r w:rsidRPr="00966F78">
              <w:rPr>
                <w:color w:val="auto"/>
                <w:sz w:val="24"/>
                <w:lang w:val="ru-RU"/>
              </w:rPr>
              <w:t>Социальное действие</w:t>
            </w:r>
          </w:p>
          <w:p w14:paraId="6D73C588" w14:textId="6E29B05A" w:rsidR="000A501F" w:rsidRPr="00966F78" w:rsidRDefault="006E247C" w:rsidP="004B07AC">
            <w:pPr>
              <w:numPr>
                <w:ilvl w:val="0"/>
                <w:numId w:val="20"/>
              </w:numPr>
              <w:spacing w:after="22" w:line="240" w:lineRule="auto"/>
              <w:ind w:right="0" w:hanging="139"/>
              <w:jc w:val="left"/>
              <w:rPr>
                <w:color w:val="auto"/>
                <w:sz w:val="24"/>
                <w:lang w:val="ru-RU"/>
              </w:rPr>
            </w:pPr>
            <w:r w:rsidRPr="00966F78">
              <w:rPr>
                <w:color w:val="auto"/>
                <w:sz w:val="24"/>
                <w:lang w:val="ru-RU"/>
              </w:rPr>
              <w:t xml:space="preserve">Принципы </w:t>
            </w:r>
            <w:r w:rsidR="000A501F" w:rsidRPr="00966F78">
              <w:rPr>
                <w:color w:val="auto"/>
                <w:sz w:val="24"/>
                <w:lang w:val="ru-RU"/>
              </w:rPr>
              <w:t>социологического исследования</w:t>
            </w:r>
          </w:p>
          <w:p w14:paraId="3B476585" w14:textId="44F6B71A" w:rsidR="006E247C" w:rsidRPr="00966F78" w:rsidRDefault="000A501F" w:rsidP="004B07AC">
            <w:pPr>
              <w:numPr>
                <w:ilvl w:val="0"/>
                <w:numId w:val="20"/>
              </w:numPr>
              <w:spacing w:after="22" w:line="240" w:lineRule="auto"/>
              <w:ind w:right="0" w:hanging="139"/>
              <w:jc w:val="left"/>
              <w:rPr>
                <w:color w:val="auto"/>
                <w:sz w:val="24"/>
                <w:lang w:val="ru-RU"/>
              </w:rPr>
            </w:pPr>
            <w:r w:rsidRPr="00966F78">
              <w:rPr>
                <w:color w:val="auto"/>
                <w:sz w:val="24"/>
                <w:lang w:val="ru-RU"/>
              </w:rPr>
              <w:t>Кодекс социолога</w:t>
            </w:r>
          </w:p>
          <w:p w14:paraId="3D0E642D" w14:textId="30509EEE" w:rsidR="006E247C" w:rsidRPr="00966F78" w:rsidRDefault="006E247C" w:rsidP="004B07AC">
            <w:pPr>
              <w:numPr>
                <w:ilvl w:val="0"/>
                <w:numId w:val="20"/>
              </w:numPr>
              <w:spacing w:after="0" w:line="240" w:lineRule="auto"/>
              <w:ind w:right="0" w:hanging="139"/>
              <w:jc w:val="left"/>
              <w:rPr>
                <w:color w:val="auto"/>
                <w:sz w:val="24"/>
                <w:lang w:val="ru-RU"/>
              </w:rPr>
            </w:pPr>
            <w:r w:rsidRPr="00966F78">
              <w:rPr>
                <w:color w:val="auto"/>
                <w:sz w:val="24"/>
                <w:lang w:val="ru-RU"/>
              </w:rPr>
              <w:t>Проблема выб</w:t>
            </w:r>
            <w:r w:rsidR="000A501F" w:rsidRPr="00966F78">
              <w:rPr>
                <w:color w:val="auto"/>
                <w:sz w:val="24"/>
                <w:lang w:val="ru-RU"/>
              </w:rPr>
              <w:t>ора исследовательской стратегии</w:t>
            </w:r>
          </w:p>
          <w:p w14:paraId="6C25E969" w14:textId="276FBCBB" w:rsidR="006E247C" w:rsidRPr="00966F78" w:rsidRDefault="006E247C" w:rsidP="005F42AF">
            <w:pPr>
              <w:numPr>
                <w:ilvl w:val="0"/>
                <w:numId w:val="20"/>
              </w:numPr>
              <w:spacing w:after="0" w:line="240" w:lineRule="auto"/>
              <w:ind w:left="284" w:right="0" w:hanging="142"/>
              <w:jc w:val="left"/>
              <w:rPr>
                <w:color w:val="auto"/>
                <w:sz w:val="24"/>
                <w:lang w:val="ru-RU"/>
              </w:rPr>
            </w:pPr>
            <w:r w:rsidRPr="00966F78">
              <w:rPr>
                <w:color w:val="auto"/>
                <w:sz w:val="24"/>
                <w:lang w:val="ru-RU"/>
              </w:rPr>
              <w:t>Эволюция перехода от одного парадигмального подхода к другому</w:t>
            </w:r>
          </w:p>
        </w:tc>
        <w:tc>
          <w:tcPr>
            <w:tcW w:w="3269" w:type="dxa"/>
            <w:tcBorders>
              <w:top w:val="single" w:sz="4" w:space="0" w:color="000000"/>
              <w:left w:val="single" w:sz="4" w:space="0" w:color="000000"/>
              <w:bottom w:val="single" w:sz="4" w:space="0" w:color="000000"/>
              <w:right w:val="single" w:sz="4" w:space="0" w:color="000000"/>
            </w:tcBorders>
          </w:tcPr>
          <w:p w14:paraId="769D20AE" w14:textId="60E6CF33"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литературой, с научным</w:t>
            </w:r>
            <w:r w:rsidR="000A501F" w:rsidRPr="00966F78">
              <w:rPr>
                <w:color w:val="auto"/>
                <w:sz w:val="24"/>
                <w:lang w:val="ru-RU"/>
              </w:rPr>
              <w:t>и статьями, материалами лекции</w:t>
            </w:r>
          </w:p>
        </w:tc>
      </w:tr>
      <w:tr w:rsidR="00966F78" w:rsidRPr="00966F78" w14:paraId="173A4773" w14:textId="77777777" w:rsidTr="004B07AC">
        <w:trPr>
          <w:trHeight w:val="1492"/>
        </w:trPr>
        <w:tc>
          <w:tcPr>
            <w:tcW w:w="2127" w:type="dxa"/>
            <w:tcBorders>
              <w:top w:val="single" w:sz="4" w:space="0" w:color="000000"/>
              <w:left w:val="single" w:sz="4" w:space="0" w:color="000000"/>
              <w:bottom w:val="single" w:sz="4" w:space="0" w:color="000000"/>
              <w:right w:val="single" w:sz="4" w:space="0" w:color="000000"/>
            </w:tcBorders>
          </w:tcPr>
          <w:p w14:paraId="4458BB20" w14:textId="6A8F8DFA"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2. Программ</w:t>
            </w:r>
            <w:r w:rsidR="000A501F" w:rsidRPr="00966F78">
              <w:rPr>
                <w:color w:val="auto"/>
                <w:sz w:val="24"/>
                <w:lang w:val="ru-RU"/>
              </w:rPr>
              <w:t>а социологического исследования</w:t>
            </w:r>
          </w:p>
        </w:tc>
        <w:tc>
          <w:tcPr>
            <w:tcW w:w="4819" w:type="dxa"/>
            <w:gridSpan w:val="2"/>
            <w:tcBorders>
              <w:top w:val="single" w:sz="4" w:space="0" w:color="000000"/>
              <w:left w:val="single" w:sz="4" w:space="0" w:color="000000"/>
              <w:bottom w:val="single" w:sz="4" w:space="0" w:color="000000"/>
              <w:right w:val="single" w:sz="4" w:space="0" w:color="000000"/>
            </w:tcBorders>
          </w:tcPr>
          <w:p w14:paraId="1B0F821C" w14:textId="434AF745" w:rsidR="006E247C" w:rsidRPr="00966F78" w:rsidRDefault="006E247C" w:rsidP="004B07AC">
            <w:pPr>
              <w:numPr>
                <w:ilvl w:val="0"/>
                <w:numId w:val="21"/>
              </w:numPr>
              <w:spacing w:after="0" w:line="240" w:lineRule="auto"/>
              <w:ind w:right="0" w:hanging="139"/>
              <w:jc w:val="left"/>
              <w:rPr>
                <w:color w:val="auto"/>
                <w:sz w:val="24"/>
                <w:lang w:val="ru-RU"/>
              </w:rPr>
            </w:pPr>
            <w:r w:rsidRPr="00966F78">
              <w:rPr>
                <w:color w:val="auto"/>
                <w:sz w:val="24"/>
                <w:lang w:val="ru-RU"/>
              </w:rPr>
              <w:t xml:space="preserve">Понятие концепт, </w:t>
            </w:r>
            <w:r w:rsidR="004B07AC" w:rsidRPr="00966F78">
              <w:rPr>
                <w:color w:val="auto"/>
                <w:sz w:val="24"/>
                <w:lang w:val="ru-RU"/>
              </w:rPr>
              <w:t>программа, дизайн исследования</w:t>
            </w:r>
          </w:p>
          <w:p w14:paraId="3CFF2A96" w14:textId="76CC7D16" w:rsidR="006E247C" w:rsidRPr="00966F78" w:rsidRDefault="006E247C" w:rsidP="004B07AC">
            <w:pPr>
              <w:numPr>
                <w:ilvl w:val="0"/>
                <w:numId w:val="21"/>
              </w:numPr>
              <w:spacing w:after="10" w:line="240" w:lineRule="auto"/>
              <w:ind w:right="0" w:hanging="139"/>
              <w:jc w:val="left"/>
              <w:rPr>
                <w:color w:val="auto"/>
                <w:sz w:val="24"/>
                <w:lang w:val="ru-RU"/>
              </w:rPr>
            </w:pPr>
            <w:r w:rsidRPr="00966F78">
              <w:rPr>
                <w:color w:val="auto"/>
                <w:sz w:val="24"/>
                <w:lang w:val="ru-RU"/>
              </w:rPr>
              <w:t xml:space="preserve">Соотношение понятий: «дизайн программы социологического исследования», «дизайн социологического </w:t>
            </w:r>
            <w:r w:rsidR="000A501F" w:rsidRPr="00966F78">
              <w:rPr>
                <w:color w:val="auto"/>
                <w:sz w:val="24"/>
                <w:lang w:val="ru-RU"/>
              </w:rPr>
              <w:t>исследования», «дизайнпроекта».</w:t>
            </w:r>
          </w:p>
          <w:p w14:paraId="2411A219" w14:textId="742F999A" w:rsidR="006E247C" w:rsidRPr="00966F78" w:rsidRDefault="006E247C" w:rsidP="004B07AC">
            <w:pPr>
              <w:numPr>
                <w:ilvl w:val="0"/>
                <w:numId w:val="21"/>
              </w:numPr>
              <w:spacing w:after="0" w:line="240" w:lineRule="auto"/>
              <w:ind w:right="0" w:hanging="139"/>
              <w:jc w:val="left"/>
              <w:rPr>
                <w:color w:val="auto"/>
                <w:sz w:val="24"/>
                <w:lang w:val="ru-RU"/>
              </w:rPr>
            </w:pPr>
            <w:r w:rsidRPr="00966F78">
              <w:rPr>
                <w:color w:val="auto"/>
                <w:sz w:val="24"/>
                <w:lang w:val="ru-RU"/>
              </w:rPr>
              <w:t>Требования к темам КСИ</w:t>
            </w:r>
          </w:p>
        </w:tc>
        <w:tc>
          <w:tcPr>
            <w:tcW w:w="3269" w:type="dxa"/>
            <w:tcBorders>
              <w:top w:val="single" w:sz="4" w:space="0" w:color="000000"/>
              <w:left w:val="single" w:sz="4" w:space="0" w:color="000000"/>
              <w:bottom w:val="single" w:sz="4" w:space="0" w:color="000000"/>
              <w:right w:val="single" w:sz="4" w:space="0" w:color="000000"/>
            </w:tcBorders>
          </w:tcPr>
          <w:p w14:paraId="5384583F" w14:textId="79AA2712"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Работа с учебной и научной литературой, материалами лекции. Проведение опроса в форме выявления предмета, объекта для предлагаемых тем социологических исследований. Формулировка гипотез для предлагаемых социологических исследований</w:t>
            </w:r>
          </w:p>
        </w:tc>
      </w:tr>
      <w:tr w:rsidR="00966F78" w:rsidRPr="000C56FA" w14:paraId="698238BD" w14:textId="77777777" w:rsidTr="004B07AC">
        <w:trPr>
          <w:trHeight w:val="3889"/>
        </w:trPr>
        <w:tc>
          <w:tcPr>
            <w:tcW w:w="2127" w:type="dxa"/>
            <w:tcBorders>
              <w:top w:val="single" w:sz="4" w:space="0" w:color="000000"/>
              <w:left w:val="single" w:sz="4" w:space="0" w:color="000000"/>
              <w:bottom w:val="single" w:sz="4" w:space="0" w:color="000000"/>
              <w:right w:val="single" w:sz="4" w:space="0" w:color="000000"/>
            </w:tcBorders>
          </w:tcPr>
          <w:p w14:paraId="31D3C319" w14:textId="20673C62"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3. Опросные мето</w:t>
            </w:r>
            <w:r w:rsidR="000A501F" w:rsidRPr="00966F78">
              <w:rPr>
                <w:color w:val="auto"/>
                <w:sz w:val="24"/>
                <w:lang w:val="ru-RU"/>
              </w:rPr>
              <w:t>ды социологических исследований</w:t>
            </w:r>
          </w:p>
        </w:tc>
        <w:tc>
          <w:tcPr>
            <w:tcW w:w="4819" w:type="dxa"/>
            <w:gridSpan w:val="2"/>
            <w:tcBorders>
              <w:top w:val="single" w:sz="4" w:space="0" w:color="000000"/>
              <w:left w:val="single" w:sz="4" w:space="0" w:color="000000"/>
              <w:bottom w:val="single" w:sz="4" w:space="0" w:color="000000"/>
              <w:right w:val="single" w:sz="4" w:space="0" w:color="000000"/>
            </w:tcBorders>
          </w:tcPr>
          <w:p w14:paraId="23F05207" w14:textId="48CBFD2A"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Панельные и когортные исследования</w:t>
            </w:r>
          </w:p>
          <w:p w14:paraId="55879602" w14:textId="07382975"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Этический кодекс социолога – основной документ, регламентирующий деятельность и поведение соц</w:t>
            </w:r>
            <w:r w:rsidRPr="00966F78">
              <w:rPr>
                <w:color w:val="auto"/>
                <w:sz w:val="24"/>
                <w:lang w:val="ru-RU"/>
              </w:rPr>
              <w:t>иолога в процессе исследований.</w:t>
            </w:r>
          </w:p>
          <w:p w14:paraId="4D929ECC" w14:textId="00BA118D"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Рeer-группы, группы конфликта, брейнсторминг группы, сенситивные группы, номинальн</w:t>
            </w:r>
            <w:r w:rsidRPr="00966F78">
              <w:rPr>
                <w:color w:val="auto"/>
                <w:sz w:val="24"/>
                <w:lang w:val="ru-RU"/>
              </w:rPr>
              <w:t>ые группы, «дельфийские» группы</w:t>
            </w:r>
          </w:p>
          <w:p w14:paraId="0CE2CA4F" w14:textId="2479912B" w:rsidR="006E247C" w:rsidRPr="00966F78" w:rsidRDefault="004B69DB" w:rsidP="004B69DB">
            <w:pPr>
              <w:spacing w:after="0" w:line="240" w:lineRule="auto"/>
              <w:ind w:left="57" w:right="57" w:firstLine="0"/>
              <w:jc w:val="left"/>
              <w:rPr>
                <w:color w:val="auto"/>
                <w:sz w:val="24"/>
                <w:lang w:val="ru-RU"/>
              </w:rPr>
            </w:pPr>
            <w:r w:rsidRPr="00966F78">
              <w:rPr>
                <w:color w:val="auto"/>
                <w:sz w:val="24"/>
                <w:lang w:val="ru-RU"/>
              </w:rPr>
              <w:t xml:space="preserve">- </w:t>
            </w:r>
            <w:r w:rsidR="006E247C" w:rsidRPr="00966F78">
              <w:rPr>
                <w:color w:val="auto"/>
                <w:sz w:val="24"/>
                <w:lang w:val="ru-RU"/>
              </w:rPr>
              <w:t>Принципы обработ</w:t>
            </w:r>
            <w:r w:rsidRPr="00966F78">
              <w:rPr>
                <w:color w:val="auto"/>
                <w:sz w:val="24"/>
                <w:lang w:val="ru-RU"/>
              </w:rPr>
              <w:t>ки и анализа данных фокус-групп</w:t>
            </w:r>
          </w:p>
          <w:p w14:paraId="7377F623" w14:textId="69F86A7E"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Холл-тест –</w:t>
            </w:r>
            <w:r w:rsidRPr="00966F78">
              <w:rPr>
                <w:color w:val="auto"/>
                <w:sz w:val="24"/>
                <w:lang w:val="ru-RU"/>
              </w:rPr>
              <w:t xml:space="preserve"> </w:t>
            </w:r>
            <w:r w:rsidR="006E247C" w:rsidRPr="00966F78">
              <w:rPr>
                <w:color w:val="auto"/>
                <w:sz w:val="24"/>
                <w:lang w:val="ru-RU"/>
              </w:rPr>
              <w:t>тестирование продукта, упаковки, сопровождающих прод</w:t>
            </w:r>
            <w:r w:rsidRPr="00966F78">
              <w:rPr>
                <w:color w:val="auto"/>
                <w:sz w:val="24"/>
                <w:lang w:val="ru-RU"/>
              </w:rPr>
              <w:t>укт рекламных материалов и т.п.</w:t>
            </w:r>
          </w:p>
        </w:tc>
        <w:tc>
          <w:tcPr>
            <w:tcW w:w="3269" w:type="dxa"/>
            <w:tcBorders>
              <w:top w:val="single" w:sz="4" w:space="0" w:color="000000"/>
              <w:left w:val="single" w:sz="4" w:space="0" w:color="000000"/>
              <w:bottom w:val="single" w:sz="4" w:space="0" w:color="000000"/>
              <w:right w:val="single" w:sz="4" w:space="0" w:color="000000"/>
            </w:tcBorders>
          </w:tcPr>
          <w:p w14:paraId="5C2A9AD1" w14:textId="370E2455"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Работа с учебной и справочной литературой, в т.ч. Интернет-ресурсами. Выполнение практического задания по подготовке количественного и качественного инструментария по материалам брифа совещания с предпола</w:t>
            </w:r>
            <w:r w:rsidR="00015D7C" w:rsidRPr="00966F78">
              <w:rPr>
                <w:color w:val="auto"/>
                <w:sz w:val="24"/>
                <w:lang w:val="ru-RU"/>
              </w:rPr>
              <w:t>гаемым заказчиком исследования.</w:t>
            </w:r>
          </w:p>
        </w:tc>
      </w:tr>
      <w:tr w:rsidR="00966F78" w:rsidRPr="000C56FA" w14:paraId="69C403E8" w14:textId="77777777" w:rsidTr="005F42AF">
        <w:trPr>
          <w:trHeight w:val="1647"/>
        </w:trPr>
        <w:tc>
          <w:tcPr>
            <w:tcW w:w="2127" w:type="dxa"/>
            <w:tcBorders>
              <w:top w:val="single" w:sz="4" w:space="0" w:color="000000"/>
              <w:left w:val="single" w:sz="4" w:space="0" w:color="000000"/>
              <w:bottom w:val="single" w:sz="4" w:space="0" w:color="000000"/>
              <w:right w:val="single" w:sz="4" w:space="0" w:color="000000"/>
            </w:tcBorders>
          </w:tcPr>
          <w:p w14:paraId="43C78B51" w14:textId="50970E88"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 xml:space="preserve">Тема 4 Неопросные методы </w:t>
            </w:r>
            <w:r w:rsidR="000A501F" w:rsidRPr="00966F78">
              <w:rPr>
                <w:color w:val="auto"/>
                <w:sz w:val="24"/>
                <w:lang w:val="ru-RU"/>
              </w:rPr>
              <w:t>в управлении персоналом</w:t>
            </w:r>
          </w:p>
        </w:tc>
        <w:tc>
          <w:tcPr>
            <w:tcW w:w="4819" w:type="dxa"/>
            <w:gridSpan w:val="2"/>
            <w:tcBorders>
              <w:top w:val="single" w:sz="4" w:space="0" w:color="000000"/>
              <w:left w:val="single" w:sz="4" w:space="0" w:color="000000"/>
              <w:bottom w:val="single" w:sz="4" w:space="0" w:color="000000"/>
              <w:right w:val="single" w:sz="4" w:space="0" w:color="000000"/>
            </w:tcBorders>
          </w:tcPr>
          <w:p w14:paraId="68D5B96C" w14:textId="31173023" w:rsidR="006E247C" w:rsidRPr="00966F78" w:rsidRDefault="006E247C" w:rsidP="004B07AC">
            <w:pPr>
              <w:spacing w:after="3" w:line="240" w:lineRule="auto"/>
              <w:ind w:left="110" w:right="0" w:firstLine="0"/>
              <w:jc w:val="left"/>
              <w:rPr>
                <w:color w:val="auto"/>
                <w:sz w:val="24"/>
                <w:lang w:val="ru-RU"/>
              </w:rPr>
            </w:pPr>
            <w:r w:rsidRPr="00966F78">
              <w:rPr>
                <w:color w:val="auto"/>
                <w:sz w:val="24"/>
                <w:lang w:val="ru-RU"/>
              </w:rPr>
              <w:t xml:space="preserve">-Включенное наблюдение- «качественный метод» </w:t>
            </w:r>
            <w:r w:rsidR="000A501F" w:rsidRPr="00966F78">
              <w:rPr>
                <w:color w:val="auto"/>
                <w:sz w:val="24"/>
                <w:lang w:val="ru-RU"/>
              </w:rPr>
              <w:t>сбора информации.</w:t>
            </w:r>
          </w:p>
          <w:p w14:paraId="6A37548D" w14:textId="434B737E" w:rsidR="006E247C" w:rsidRPr="00966F78" w:rsidRDefault="006E247C" w:rsidP="004B07AC">
            <w:pPr>
              <w:spacing w:after="0" w:line="240" w:lineRule="auto"/>
              <w:ind w:left="110" w:right="0" w:firstLine="0"/>
              <w:rPr>
                <w:color w:val="auto"/>
                <w:sz w:val="24"/>
                <w:lang w:val="ru-RU"/>
              </w:rPr>
            </w:pPr>
            <w:r w:rsidRPr="00966F78">
              <w:rPr>
                <w:color w:val="auto"/>
                <w:sz w:val="24"/>
                <w:lang w:val="ru-RU"/>
              </w:rPr>
              <w:t>-Направления применения</w:t>
            </w:r>
            <w:r w:rsidR="000A501F" w:rsidRPr="00966F78">
              <w:rPr>
                <w:color w:val="auto"/>
                <w:sz w:val="24"/>
                <w:lang w:val="ru-RU"/>
              </w:rPr>
              <w:t xml:space="preserve"> </w:t>
            </w:r>
            <w:r w:rsidRPr="00966F78">
              <w:rPr>
                <w:color w:val="auto"/>
                <w:sz w:val="24"/>
                <w:lang w:val="ru-RU"/>
              </w:rPr>
              <w:t>контент</w:t>
            </w:r>
            <w:r w:rsidR="004B69DB" w:rsidRPr="00966F78">
              <w:rPr>
                <w:color w:val="auto"/>
                <w:sz w:val="24"/>
                <w:lang w:val="ru-RU"/>
              </w:rPr>
              <w:t xml:space="preserve"> </w:t>
            </w:r>
            <w:r w:rsidRPr="00966F78">
              <w:rPr>
                <w:color w:val="auto"/>
                <w:sz w:val="24"/>
                <w:lang w:val="ru-RU"/>
              </w:rPr>
              <w:t>анализа.</w:t>
            </w:r>
          </w:p>
          <w:p w14:paraId="67B389C6" w14:textId="61C5EC3C" w:rsidR="006E247C" w:rsidRPr="00966F78" w:rsidRDefault="006E247C" w:rsidP="004B07AC">
            <w:pPr>
              <w:spacing w:after="0" w:line="240" w:lineRule="auto"/>
              <w:ind w:left="110" w:right="52" w:firstLine="0"/>
              <w:rPr>
                <w:color w:val="auto"/>
                <w:sz w:val="24"/>
                <w:lang w:val="ru-RU"/>
              </w:rPr>
            </w:pPr>
            <w:r w:rsidRPr="00966F78">
              <w:rPr>
                <w:color w:val="auto"/>
                <w:sz w:val="24"/>
                <w:lang w:val="ru-RU"/>
              </w:rPr>
              <w:t>-Специфика использования эксперимента</w:t>
            </w:r>
            <w:r w:rsidR="00F13621" w:rsidRPr="00966F78">
              <w:rPr>
                <w:color w:val="auto"/>
                <w:sz w:val="24"/>
                <w:lang w:val="ru-RU"/>
              </w:rPr>
              <w:t xml:space="preserve"> </w:t>
            </w:r>
            <w:r w:rsidRPr="00966F78">
              <w:rPr>
                <w:color w:val="auto"/>
                <w:sz w:val="24"/>
                <w:lang w:val="ru-RU"/>
              </w:rPr>
              <w:t xml:space="preserve">в социологических </w:t>
            </w:r>
            <w:r w:rsidR="008C0419" w:rsidRPr="00966F78">
              <w:rPr>
                <w:color w:val="auto"/>
                <w:sz w:val="24"/>
                <w:lang w:val="ru-RU"/>
              </w:rPr>
              <w:t>исследованиях</w:t>
            </w:r>
            <w:r w:rsidR="00F13621" w:rsidRPr="00966F78">
              <w:rPr>
                <w:color w:val="auto"/>
                <w:sz w:val="24"/>
                <w:lang w:val="ru-RU"/>
              </w:rPr>
              <w:t xml:space="preserve">, </w:t>
            </w:r>
            <w:r w:rsidR="008C0419" w:rsidRPr="00966F78">
              <w:rPr>
                <w:color w:val="auto"/>
                <w:sz w:val="24"/>
                <w:lang w:val="ru-RU"/>
              </w:rPr>
              <w:t>его во</w:t>
            </w:r>
            <w:r w:rsidR="007763CD" w:rsidRPr="00966F78">
              <w:rPr>
                <w:color w:val="auto"/>
                <w:sz w:val="24"/>
                <w:lang w:val="ru-RU"/>
              </w:rPr>
              <w:t>зможности и границы применения.</w:t>
            </w:r>
          </w:p>
        </w:tc>
        <w:tc>
          <w:tcPr>
            <w:tcW w:w="3269" w:type="dxa"/>
            <w:tcBorders>
              <w:top w:val="single" w:sz="4" w:space="0" w:color="000000"/>
              <w:left w:val="single" w:sz="4" w:space="0" w:color="000000"/>
              <w:bottom w:val="single" w:sz="4" w:space="0" w:color="000000"/>
              <w:right w:val="single" w:sz="4" w:space="0" w:color="000000"/>
            </w:tcBorders>
          </w:tcPr>
          <w:p w14:paraId="6DB967FD"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и справочной литературой, в т.ч. Интернет-ресурсами.</w:t>
            </w:r>
          </w:p>
          <w:p w14:paraId="7CD746CC"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Контент-анализ предлагаемых источников, презентация результатов.</w:t>
            </w:r>
          </w:p>
        </w:tc>
      </w:tr>
      <w:tr w:rsidR="00966F78" w:rsidRPr="00966F78" w14:paraId="35120A2F" w14:textId="77777777" w:rsidTr="004B07AC">
        <w:trPr>
          <w:trHeight w:val="1931"/>
        </w:trPr>
        <w:tc>
          <w:tcPr>
            <w:tcW w:w="2127" w:type="dxa"/>
            <w:tcBorders>
              <w:top w:val="single" w:sz="4" w:space="0" w:color="000000"/>
              <w:left w:val="single" w:sz="4" w:space="0" w:color="000000"/>
              <w:bottom w:val="single" w:sz="4" w:space="0" w:color="000000"/>
              <w:right w:val="single" w:sz="4" w:space="0" w:color="000000"/>
            </w:tcBorders>
          </w:tcPr>
          <w:p w14:paraId="264CC197" w14:textId="65AAC2D8" w:rsidR="004B07AC" w:rsidRPr="00966F78" w:rsidRDefault="004B07AC" w:rsidP="004B07AC">
            <w:pPr>
              <w:spacing w:after="25" w:line="240" w:lineRule="auto"/>
              <w:ind w:left="110" w:right="0" w:firstLine="0"/>
              <w:jc w:val="left"/>
              <w:rPr>
                <w:color w:val="auto"/>
                <w:sz w:val="24"/>
                <w:lang w:val="ru-RU"/>
              </w:rPr>
            </w:pPr>
            <w:r w:rsidRPr="00966F78">
              <w:rPr>
                <w:color w:val="auto"/>
                <w:sz w:val="24"/>
                <w:lang w:val="ru-RU"/>
              </w:rPr>
              <w:lastRenderedPageBreak/>
              <w:t>Тема 5.</w:t>
            </w:r>
          </w:p>
          <w:p w14:paraId="7ADD39F4" w14:textId="2705D86E" w:rsidR="006E247C" w:rsidRPr="00966F78" w:rsidRDefault="006E247C" w:rsidP="004B07AC">
            <w:pPr>
              <w:spacing w:after="25" w:line="240" w:lineRule="auto"/>
              <w:ind w:left="110" w:right="0" w:firstLine="0"/>
              <w:jc w:val="left"/>
              <w:rPr>
                <w:color w:val="auto"/>
                <w:sz w:val="24"/>
                <w:lang w:val="ru-RU"/>
              </w:rPr>
            </w:pPr>
            <w:r w:rsidRPr="00966F78">
              <w:rPr>
                <w:color w:val="auto"/>
                <w:sz w:val="24"/>
                <w:lang w:val="ru-RU"/>
              </w:rPr>
              <w:t>Измерение социальных явлений и процессов</w:t>
            </w:r>
          </w:p>
        </w:tc>
        <w:tc>
          <w:tcPr>
            <w:tcW w:w="4819" w:type="dxa"/>
            <w:gridSpan w:val="2"/>
            <w:tcBorders>
              <w:top w:val="single" w:sz="4" w:space="0" w:color="000000"/>
              <w:left w:val="single" w:sz="4" w:space="0" w:color="000000"/>
              <w:bottom w:val="single" w:sz="4" w:space="0" w:color="000000"/>
              <w:right w:val="single" w:sz="4" w:space="0" w:color="000000"/>
            </w:tcBorders>
          </w:tcPr>
          <w:p w14:paraId="1405385C" w14:textId="387251FA" w:rsidR="006E247C" w:rsidRPr="00966F78" w:rsidRDefault="006E247C" w:rsidP="004B07AC">
            <w:pPr>
              <w:numPr>
                <w:ilvl w:val="0"/>
                <w:numId w:val="23"/>
              </w:numPr>
              <w:spacing w:after="0" w:line="240" w:lineRule="auto"/>
              <w:ind w:right="52" w:hanging="139"/>
              <w:rPr>
                <w:color w:val="auto"/>
                <w:sz w:val="24"/>
                <w:lang w:val="ru-RU"/>
              </w:rPr>
            </w:pPr>
            <w:r w:rsidRPr="00966F78">
              <w:rPr>
                <w:color w:val="auto"/>
                <w:sz w:val="24"/>
                <w:lang w:val="ru-RU"/>
              </w:rPr>
              <w:t>Взаимосвязь качествен</w:t>
            </w:r>
            <w:r w:rsidR="000A501F" w:rsidRPr="00966F78">
              <w:rPr>
                <w:color w:val="auto"/>
                <w:sz w:val="24"/>
                <w:lang w:val="ru-RU"/>
              </w:rPr>
              <w:t>ного и количественного анализа</w:t>
            </w:r>
          </w:p>
          <w:p w14:paraId="274FD87F" w14:textId="4A791B94" w:rsidR="006E247C" w:rsidRPr="00966F78" w:rsidRDefault="006E247C" w:rsidP="004B07AC">
            <w:pPr>
              <w:numPr>
                <w:ilvl w:val="0"/>
                <w:numId w:val="23"/>
              </w:numPr>
              <w:spacing w:after="30" w:line="240" w:lineRule="auto"/>
              <w:ind w:right="52" w:hanging="139"/>
              <w:rPr>
                <w:color w:val="auto"/>
                <w:sz w:val="24"/>
                <w:lang w:val="ru-RU"/>
              </w:rPr>
            </w:pPr>
            <w:r w:rsidRPr="00966F78">
              <w:rPr>
                <w:color w:val="auto"/>
                <w:sz w:val="24"/>
                <w:lang w:val="ru-RU"/>
              </w:rPr>
              <w:t>Унифицированные шкалы для нейтрализации социальных установок и стереотипов. измерения возраста, дох</w:t>
            </w:r>
            <w:r w:rsidR="007763CD" w:rsidRPr="00966F78">
              <w:rPr>
                <w:color w:val="auto"/>
                <w:sz w:val="24"/>
                <w:lang w:val="ru-RU"/>
              </w:rPr>
              <w:t>ода, стажа работы респондентов.</w:t>
            </w:r>
          </w:p>
          <w:p w14:paraId="3D314705" w14:textId="31DDEA40" w:rsidR="006E247C" w:rsidRPr="00966F78" w:rsidRDefault="006E247C" w:rsidP="004B07AC">
            <w:pPr>
              <w:numPr>
                <w:ilvl w:val="0"/>
                <w:numId w:val="23"/>
              </w:numPr>
              <w:spacing w:after="0" w:line="240" w:lineRule="auto"/>
              <w:ind w:right="52" w:hanging="139"/>
              <w:rPr>
                <w:color w:val="auto"/>
                <w:sz w:val="24"/>
                <w:lang w:val="ru-RU"/>
              </w:rPr>
            </w:pPr>
            <w:r w:rsidRPr="00966F78">
              <w:rPr>
                <w:color w:val="auto"/>
                <w:sz w:val="24"/>
                <w:lang w:val="ru-RU"/>
              </w:rPr>
              <w:t>Понят</w:t>
            </w:r>
            <w:r w:rsidR="007763CD" w:rsidRPr="00966F78">
              <w:rPr>
                <w:color w:val="auto"/>
                <w:sz w:val="24"/>
                <w:lang w:val="ru-RU"/>
              </w:rPr>
              <w:t>ие, назначение и виды индексов.</w:t>
            </w:r>
          </w:p>
        </w:tc>
        <w:tc>
          <w:tcPr>
            <w:tcW w:w="3269" w:type="dxa"/>
            <w:tcBorders>
              <w:top w:val="single" w:sz="4" w:space="0" w:color="000000"/>
              <w:left w:val="single" w:sz="4" w:space="0" w:color="000000"/>
              <w:bottom w:val="single" w:sz="4" w:space="0" w:color="000000"/>
              <w:right w:val="single" w:sz="4" w:space="0" w:color="000000"/>
            </w:tcBorders>
          </w:tcPr>
          <w:p w14:paraId="58F11DD3" w14:textId="7FD71564"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Работа с учебной и справочной литературой, в т.ч. Интернет-ресурсами, с материалами лекции. Подготовка к опросу по теме.</w:t>
            </w:r>
          </w:p>
        </w:tc>
      </w:tr>
      <w:tr w:rsidR="00966F78" w:rsidRPr="000C56FA" w14:paraId="4DEE9CA0" w14:textId="77777777" w:rsidTr="004B07AC">
        <w:trPr>
          <w:trHeight w:val="2212"/>
        </w:trPr>
        <w:tc>
          <w:tcPr>
            <w:tcW w:w="2127" w:type="dxa"/>
            <w:tcBorders>
              <w:top w:val="single" w:sz="4" w:space="0" w:color="000000"/>
              <w:left w:val="single" w:sz="4" w:space="0" w:color="000000"/>
              <w:bottom w:val="single" w:sz="4" w:space="0" w:color="000000"/>
              <w:right w:val="single" w:sz="4" w:space="0" w:color="000000"/>
            </w:tcBorders>
          </w:tcPr>
          <w:p w14:paraId="101D8172" w14:textId="69BD05D2" w:rsidR="006E247C" w:rsidRPr="00966F78" w:rsidRDefault="006E247C" w:rsidP="004B07AC">
            <w:pPr>
              <w:tabs>
                <w:tab w:val="right" w:pos="2247"/>
              </w:tabs>
              <w:spacing w:after="0" w:line="240" w:lineRule="auto"/>
              <w:ind w:left="0" w:right="0" w:firstLine="0"/>
              <w:jc w:val="left"/>
              <w:rPr>
                <w:color w:val="auto"/>
                <w:sz w:val="24"/>
                <w:lang w:val="ru-RU"/>
              </w:rPr>
            </w:pPr>
            <w:r w:rsidRPr="00966F78">
              <w:rPr>
                <w:color w:val="auto"/>
                <w:sz w:val="24"/>
                <w:lang w:val="ru-RU"/>
              </w:rPr>
              <w:t>Тема 6.</w:t>
            </w:r>
          </w:p>
          <w:p w14:paraId="56FBBA1F" w14:textId="6ED4DDA9"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Конст</w:t>
            </w:r>
            <w:r w:rsidR="000A501F" w:rsidRPr="00966F78">
              <w:rPr>
                <w:color w:val="auto"/>
                <w:sz w:val="24"/>
                <w:lang w:val="ru-RU"/>
              </w:rPr>
              <w:t>руирование выборки исследования</w:t>
            </w:r>
          </w:p>
        </w:tc>
        <w:tc>
          <w:tcPr>
            <w:tcW w:w="3926" w:type="dxa"/>
            <w:tcBorders>
              <w:top w:val="single" w:sz="4" w:space="0" w:color="000000"/>
              <w:left w:val="single" w:sz="4" w:space="0" w:color="000000"/>
              <w:bottom w:val="single" w:sz="4" w:space="0" w:color="000000"/>
              <w:right w:val="nil"/>
            </w:tcBorders>
          </w:tcPr>
          <w:p w14:paraId="7242CF5E" w14:textId="344FF7B4" w:rsidR="006E247C" w:rsidRPr="00966F78" w:rsidRDefault="00266161" w:rsidP="00266161">
            <w:pPr>
              <w:spacing w:after="26"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 xml:space="preserve">Выборочный метод: </w:t>
            </w:r>
            <w:r w:rsidRPr="00966F78">
              <w:rPr>
                <w:color w:val="auto"/>
                <w:sz w:val="24"/>
                <w:lang w:val="ru-RU"/>
              </w:rPr>
              <w:t>основные п</w:t>
            </w:r>
            <w:r w:rsidR="006E247C" w:rsidRPr="00966F78">
              <w:rPr>
                <w:color w:val="auto"/>
                <w:sz w:val="24"/>
                <w:lang w:val="ru-RU"/>
              </w:rPr>
              <w:t xml:space="preserve">онятия, сущность и </w:t>
            </w:r>
            <w:r w:rsidRPr="00966F78">
              <w:rPr>
                <w:color w:val="auto"/>
                <w:sz w:val="24"/>
                <w:lang w:val="ru-RU"/>
              </w:rPr>
              <w:t xml:space="preserve">значение </w:t>
            </w:r>
            <w:r w:rsidR="000A501F" w:rsidRPr="00966F78">
              <w:rPr>
                <w:color w:val="auto"/>
                <w:sz w:val="24"/>
                <w:lang w:val="ru-RU"/>
              </w:rPr>
              <w:t>выборочного метода</w:t>
            </w:r>
          </w:p>
          <w:p w14:paraId="081A2FCE" w14:textId="761657E4" w:rsidR="006E247C" w:rsidRPr="00966F78" w:rsidRDefault="00266161" w:rsidP="00266161">
            <w:pPr>
              <w:spacing w:after="20"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Расчет объем выборки</w:t>
            </w:r>
          </w:p>
          <w:p w14:paraId="6FA89F9D" w14:textId="363930FE" w:rsidR="006E247C" w:rsidRPr="00966F78" w:rsidRDefault="00266161" w:rsidP="00266161">
            <w:pPr>
              <w:spacing w:after="25" w:line="240" w:lineRule="auto"/>
              <w:ind w:right="0"/>
              <w:jc w:val="left"/>
              <w:rPr>
                <w:color w:val="auto"/>
                <w:sz w:val="24"/>
                <w:lang w:val="ru-RU"/>
              </w:rPr>
            </w:pPr>
            <w:r w:rsidRPr="00966F78">
              <w:rPr>
                <w:color w:val="auto"/>
                <w:sz w:val="24"/>
                <w:lang w:val="ru-RU"/>
              </w:rPr>
              <w:t xml:space="preserve">- </w:t>
            </w:r>
            <w:r w:rsidR="00722846" w:rsidRPr="00966F78">
              <w:rPr>
                <w:color w:val="auto"/>
                <w:sz w:val="24"/>
                <w:lang w:val="ru-RU"/>
              </w:rPr>
              <w:t>М</w:t>
            </w:r>
            <w:r w:rsidR="000A501F" w:rsidRPr="00966F78">
              <w:rPr>
                <w:color w:val="auto"/>
                <w:sz w:val="24"/>
                <w:lang w:val="ru-RU"/>
              </w:rPr>
              <w:t>еханическая выборка</w:t>
            </w:r>
          </w:p>
          <w:p w14:paraId="33004990" w14:textId="1D721BC1" w:rsidR="006E247C" w:rsidRPr="00966F78" w:rsidRDefault="00266161" w:rsidP="00266161">
            <w:pPr>
              <w:spacing w:after="21"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Надежность выб</w:t>
            </w:r>
            <w:r w:rsidR="000A501F" w:rsidRPr="00966F78">
              <w:rPr>
                <w:color w:val="auto"/>
                <w:sz w:val="24"/>
                <w:lang w:val="ru-RU"/>
              </w:rPr>
              <w:t>орки</w:t>
            </w:r>
          </w:p>
          <w:p w14:paraId="4BECE67E" w14:textId="3357CEFA" w:rsidR="006E247C" w:rsidRPr="00966F78" w:rsidRDefault="00266161" w:rsidP="00266161">
            <w:pPr>
              <w:spacing w:after="31"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 xml:space="preserve">Общенациональные </w:t>
            </w:r>
            <w:r w:rsidRPr="00966F78">
              <w:rPr>
                <w:color w:val="auto"/>
                <w:sz w:val="24"/>
                <w:lang w:val="ru-RU"/>
              </w:rPr>
              <w:t xml:space="preserve">выборки </w:t>
            </w:r>
            <w:r w:rsidR="005F42AF" w:rsidRPr="00966F78">
              <w:rPr>
                <w:color w:val="auto"/>
                <w:sz w:val="24"/>
                <w:lang w:val="ru-RU"/>
              </w:rPr>
              <w:t>Института Гэллапа</w:t>
            </w:r>
          </w:p>
        </w:tc>
        <w:tc>
          <w:tcPr>
            <w:tcW w:w="893" w:type="dxa"/>
            <w:tcBorders>
              <w:top w:val="single" w:sz="4" w:space="0" w:color="000000"/>
              <w:left w:val="nil"/>
              <w:bottom w:val="single" w:sz="4" w:space="0" w:color="000000"/>
              <w:right w:val="single" w:sz="4" w:space="0" w:color="000000"/>
            </w:tcBorders>
          </w:tcPr>
          <w:p w14:paraId="4A808395" w14:textId="5ECBFF8C" w:rsidR="006E247C" w:rsidRPr="00966F78" w:rsidRDefault="006E247C" w:rsidP="00266161">
            <w:pPr>
              <w:spacing w:after="0" w:line="240" w:lineRule="auto"/>
              <w:ind w:left="0" w:right="0" w:firstLine="0"/>
              <w:rPr>
                <w:color w:val="auto"/>
                <w:sz w:val="24"/>
                <w:lang w:val="ru-RU"/>
              </w:rPr>
            </w:pPr>
          </w:p>
        </w:tc>
        <w:tc>
          <w:tcPr>
            <w:tcW w:w="3269" w:type="dxa"/>
            <w:tcBorders>
              <w:top w:val="single" w:sz="4" w:space="0" w:color="000000"/>
              <w:left w:val="single" w:sz="4" w:space="0" w:color="000000"/>
              <w:bottom w:val="single" w:sz="4" w:space="0" w:color="000000"/>
              <w:right w:val="single" w:sz="4" w:space="0" w:color="000000"/>
            </w:tcBorders>
          </w:tcPr>
          <w:p w14:paraId="3F44D00F" w14:textId="77777777" w:rsidR="006E247C" w:rsidRPr="00966F78" w:rsidRDefault="006E247C" w:rsidP="004B69DB">
            <w:pPr>
              <w:spacing w:after="24" w:line="240" w:lineRule="auto"/>
              <w:ind w:left="57" w:right="57" w:firstLine="0"/>
              <w:rPr>
                <w:color w:val="auto"/>
                <w:sz w:val="24"/>
                <w:lang w:val="ru-RU"/>
              </w:rPr>
            </w:pPr>
            <w:r w:rsidRPr="00966F78">
              <w:rPr>
                <w:color w:val="auto"/>
                <w:sz w:val="24"/>
                <w:lang w:val="ru-RU"/>
              </w:rPr>
              <w:t xml:space="preserve">Работа с учебной и справочной литературой, в т.ч. Интернет-ресурсами, с материалами лекции. Подготовка сообщений по теме занятия, проведение дискуссии по материалам сообщений. </w:t>
            </w:r>
          </w:p>
        </w:tc>
      </w:tr>
      <w:tr w:rsidR="00966F78" w:rsidRPr="000C56FA" w14:paraId="7BBEF176" w14:textId="77777777" w:rsidTr="004B07AC">
        <w:trPr>
          <w:trHeight w:val="2772"/>
        </w:trPr>
        <w:tc>
          <w:tcPr>
            <w:tcW w:w="2127" w:type="dxa"/>
            <w:tcBorders>
              <w:top w:val="single" w:sz="4" w:space="0" w:color="000000"/>
              <w:left w:val="single" w:sz="4" w:space="0" w:color="000000"/>
              <w:bottom w:val="single" w:sz="4" w:space="0" w:color="000000"/>
              <w:right w:val="single" w:sz="4" w:space="0" w:color="000000"/>
            </w:tcBorders>
          </w:tcPr>
          <w:p w14:paraId="55FB8369" w14:textId="051A01B7" w:rsidR="006E247C" w:rsidRPr="00966F78" w:rsidRDefault="006E247C" w:rsidP="004B07AC">
            <w:pPr>
              <w:tabs>
                <w:tab w:val="right" w:pos="2247"/>
              </w:tabs>
              <w:spacing w:after="9" w:line="240" w:lineRule="auto"/>
              <w:ind w:left="0" w:right="0" w:firstLine="0"/>
              <w:jc w:val="left"/>
              <w:rPr>
                <w:color w:val="auto"/>
                <w:sz w:val="24"/>
                <w:lang w:val="ru-RU"/>
              </w:rPr>
            </w:pPr>
            <w:r w:rsidRPr="00966F78">
              <w:rPr>
                <w:color w:val="auto"/>
                <w:sz w:val="24"/>
                <w:lang w:val="ru-RU"/>
              </w:rPr>
              <w:t>Тема 7.</w:t>
            </w:r>
          </w:p>
          <w:p w14:paraId="22B567C8" w14:textId="223A6EE1" w:rsidR="006E247C" w:rsidRPr="00966F78" w:rsidRDefault="006E247C" w:rsidP="004B07AC">
            <w:pPr>
              <w:tabs>
                <w:tab w:val="center" w:pos="1679"/>
                <w:tab w:val="right" w:pos="2247"/>
              </w:tabs>
              <w:spacing w:after="0" w:line="240" w:lineRule="auto"/>
              <w:ind w:left="0" w:right="0" w:firstLine="0"/>
              <w:jc w:val="left"/>
              <w:rPr>
                <w:color w:val="auto"/>
                <w:sz w:val="24"/>
                <w:lang w:val="ru-RU"/>
              </w:rPr>
            </w:pPr>
            <w:r w:rsidRPr="00966F78">
              <w:rPr>
                <w:color w:val="auto"/>
                <w:sz w:val="24"/>
                <w:lang w:val="ru-RU"/>
              </w:rPr>
              <w:t xml:space="preserve">Объяснение и презентация результатов </w:t>
            </w:r>
            <w:r w:rsidR="000A501F" w:rsidRPr="00966F78">
              <w:rPr>
                <w:color w:val="auto"/>
                <w:sz w:val="24"/>
                <w:lang w:val="ru-RU"/>
              </w:rPr>
              <w:t>социологического исследования</w:t>
            </w:r>
          </w:p>
        </w:tc>
        <w:tc>
          <w:tcPr>
            <w:tcW w:w="4819" w:type="dxa"/>
            <w:gridSpan w:val="2"/>
            <w:tcBorders>
              <w:top w:val="single" w:sz="4" w:space="0" w:color="000000"/>
              <w:left w:val="single" w:sz="4" w:space="0" w:color="000000"/>
              <w:bottom w:val="single" w:sz="4" w:space="0" w:color="000000"/>
              <w:right w:val="single" w:sz="4" w:space="0" w:color="000000"/>
            </w:tcBorders>
          </w:tcPr>
          <w:p w14:paraId="245B1CC1" w14:textId="26146D4B" w:rsidR="006E247C" w:rsidRPr="00966F78" w:rsidRDefault="006E247C" w:rsidP="004B07AC">
            <w:pPr>
              <w:numPr>
                <w:ilvl w:val="0"/>
                <w:numId w:val="25"/>
              </w:numPr>
              <w:spacing w:after="1" w:line="240" w:lineRule="auto"/>
              <w:ind w:right="55" w:hanging="139"/>
              <w:jc w:val="left"/>
              <w:rPr>
                <w:color w:val="auto"/>
                <w:sz w:val="24"/>
                <w:lang w:val="ru-RU"/>
              </w:rPr>
            </w:pPr>
            <w:r w:rsidRPr="00966F78">
              <w:rPr>
                <w:color w:val="auto"/>
                <w:sz w:val="24"/>
                <w:lang w:val="ru-RU"/>
              </w:rPr>
              <w:t>Жанры подачи результато</w:t>
            </w:r>
            <w:r w:rsidR="004B69DB" w:rsidRPr="00966F78">
              <w:rPr>
                <w:color w:val="auto"/>
                <w:sz w:val="24"/>
                <w:lang w:val="ru-RU"/>
              </w:rPr>
              <w:t>в социологических исследований.</w:t>
            </w:r>
          </w:p>
          <w:p w14:paraId="566ADB53" w14:textId="60B1BB5E" w:rsidR="006E247C" w:rsidRPr="00966F78" w:rsidRDefault="006E247C" w:rsidP="004B07AC">
            <w:pPr>
              <w:numPr>
                <w:ilvl w:val="0"/>
                <w:numId w:val="25"/>
              </w:numPr>
              <w:spacing w:after="37" w:line="240" w:lineRule="auto"/>
              <w:ind w:right="55" w:hanging="139"/>
              <w:jc w:val="left"/>
              <w:rPr>
                <w:color w:val="auto"/>
                <w:sz w:val="24"/>
                <w:lang w:val="ru-RU"/>
              </w:rPr>
            </w:pPr>
            <w:r w:rsidRPr="00966F78">
              <w:rPr>
                <w:color w:val="auto"/>
                <w:sz w:val="24"/>
                <w:lang w:val="ru-RU"/>
              </w:rPr>
              <w:t>Типы подачи материала: дословное воспроизводство, редактированный текст, комментированные перв</w:t>
            </w:r>
            <w:r w:rsidR="00015D7C" w:rsidRPr="00966F78">
              <w:rPr>
                <w:color w:val="auto"/>
                <w:sz w:val="24"/>
                <w:lang w:val="ru-RU"/>
              </w:rPr>
              <w:t>ичные тексты, авторские тексты.</w:t>
            </w:r>
          </w:p>
          <w:p w14:paraId="5C6CD65E" w14:textId="66E6682E" w:rsidR="006E247C" w:rsidRPr="00966F78" w:rsidRDefault="006E247C" w:rsidP="004B07AC">
            <w:pPr>
              <w:numPr>
                <w:ilvl w:val="0"/>
                <w:numId w:val="25"/>
              </w:numPr>
              <w:spacing w:after="2" w:line="240" w:lineRule="auto"/>
              <w:ind w:right="55" w:hanging="139"/>
              <w:jc w:val="left"/>
              <w:rPr>
                <w:color w:val="auto"/>
                <w:sz w:val="24"/>
                <w:lang w:val="ru-RU"/>
              </w:rPr>
            </w:pPr>
            <w:r w:rsidRPr="00966F78">
              <w:rPr>
                <w:color w:val="auto"/>
                <w:sz w:val="24"/>
                <w:lang w:val="ru-RU"/>
              </w:rPr>
              <w:t>Библио</w:t>
            </w:r>
            <w:r w:rsidR="004B07AC" w:rsidRPr="00966F78">
              <w:rPr>
                <w:color w:val="auto"/>
                <w:sz w:val="24"/>
                <w:lang w:val="ru-RU"/>
              </w:rPr>
              <w:t>графическое описание документа.</w:t>
            </w:r>
          </w:p>
          <w:p w14:paraId="5668BE78" w14:textId="0ADB1354" w:rsidR="006E247C" w:rsidRPr="00966F78" w:rsidRDefault="006E247C" w:rsidP="004B07AC">
            <w:pPr>
              <w:numPr>
                <w:ilvl w:val="0"/>
                <w:numId w:val="25"/>
              </w:numPr>
              <w:spacing w:after="0" w:line="240" w:lineRule="auto"/>
              <w:ind w:right="55" w:hanging="139"/>
              <w:jc w:val="left"/>
              <w:rPr>
                <w:color w:val="auto"/>
                <w:sz w:val="24"/>
                <w:lang w:val="ru-RU"/>
              </w:rPr>
            </w:pPr>
            <w:r w:rsidRPr="00966F78">
              <w:rPr>
                <w:color w:val="auto"/>
                <w:sz w:val="24"/>
                <w:lang w:val="ru-RU"/>
              </w:rPr>
              <w:t xml:space="preserve">Характеристика основных этапов, целей, задач, форм </w:t>
            </w:r>
            <w:r w:rsidR="007763CD" w:rsidRPr="00966F78">
              <w:rPr>
                <w:color w:val="auto"/>
                <w:sz w:val="24"/>
                <w:lang w:val="ru-RU"/>
              </w:rPr>
              <w:t>и уровней внедренческой работы.</w:t>
            </w:r>
          </w:p>
        </w:tc>
        <w:tc>
          <w:tcPr>
            <w:tcW w:w="3269" w:type="dxa"/>
            <w:tcBorders>
              <w:top w:val="single" w:sz="4" w:space="0" w:color="000000"/>
              <w:left w:val="single" w:sz="4" w:space="0" w:color="000000"/>
              <w:bottom w:val="single" w:sz="4" w:space="0" w:color="000000"/>
              <w:right w:val="single" w:sz="4" w:space="0" w:color="000000"/>
            </w:tcBorders>
          </w:tcPr>
          <w:p w14:paraId="0B5FF822"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литературой. Подготовка к контрольной работе.</w:t>
            </w:r>
          </w:p>
        </w:tc>
      </w:tr>
    </w:tbl>
    <w:p w14:paraId="473F1E21" w14:textId="67423626" w:rsidR="006E247C" w:rsidRPr="00966F78" w:rsidRDefault="006E247C">
      <w:pPr>
        <w:spacing w:after="80" w:line="259" w:lineRule="auto"/>
        <w:ind w:left="0" w:right="0" w:firstLine="0"/>
        <w:jc w:val="left"/>
        <w:rPr>
          <w:color w:val="auto"/>
          <w:lang w:val="ru-RU"/>
        </w:rPr>
      </w:pPr>
    </w:p>
    <w:p w14:paraId="3480642E" w14:textId="4074D9FD" w:rsidR="00210C6A" w:rsidRPr="00966F78" w:rsidRDefault="006E247C" w:rsidP="006D281C">
      <w:pPr>
        <w:rPr>
          <w:b/>
          <w:color w:val="auto"/>
          <w:lang w:val="ru-RU"/>
        </w:rPr>
      </w:pPr>
      <w:r w:rsidRPr="00966F78">
        <w:rPr>
          <w:b/>
          <w:color w:val="auto"/>
          <w:lang w:val="ru-RU"/>
        </w:rPr>
        <w:t>6.2.</w:t>
      </w:r>
      <w:r w:rsidRPr="00966F78">
        <w:rPr>
          <w:b/>
          <w:color w:val="auto"/>
          <w:lang w:val="ru-RU"/>
        </w:rPr>
        <w:tab/>
        <w:t xml:space="preserve">Перечень вопросов, заданий, тем для </w:t>
      </w:r>
      <w:r w:rsidR="004B69DB" w:rsidRPr="00966F78">
        <w:rPr>
          <w:b/>
          <w:color w:val="auto"/>
          <w:lang w:val="ru-RU"/>
        </w:rPr>
        <w:t>подготовки к текущему контролю.</w:t>
      </w:r>
    </w:p>
    <w:p w14:paraId="335CC15B" w14:textId="10EA5080" w:rsidR="00B11A0E" w:rsidRPr="00966F78" w:rsidRDefault="00B11A0E" w:rsidP="00E534D8">
      <w:pPr>
        <w:spacing w:after="0" w:line="240" w:lineRule="auto"/>
        <w:ind w:left="0" w:right="0" w:firstLine="708"/>
        <w:rPr>
          <w:color w:val="auto"/>
          <w:lang w:val="ru-RU"/>
        </w:rPr>
      </w:pPr>
      <w:r w:rsidRPr="00966F78">
        <w:rPr>
          <w:color w:val="auto"/>
          <w:lang w:val="ru-RU"/>
        </w:rPr>
        <w:t xml:space="preserve">Контрольная работа выполняется в виде программы социологического исследования по предлагаемой теме. Программа включает в себя все разделы, описанные в лекционном материале, в том числе инструментарий. </w:t>
      </w:r>
      <w:r w:rsidR="00E534D8" w:rsidRPr="00966F78">
        <w:rPr>
          <w:color w:val="auto"/>
          <w:lang w:val="ru-RU"/>
        </w:rPr>
        <w:t xml:space="preserve">Контрольная работа выполняется индивидуально и представляется в конце семестра. </w:t>
      </w:r>
      <w:r w:rsidRPr="00966F78">
        <w:rPr>
          <w:color w:val="auto"/>
          <w:lang w:val="ru-RU"/>
        </w:rPr>
        <w:t xml:space="preserve">В ходе </w:t>
      </w:r>
      <w:r w:rsidR="00E534D8" w:rsidRPr="00966F78">
        <w:rPr>
          <w:color w:val="auto"/>
          <w:lang w:val="ru-RU"/>
        </w:rPr>
        <w:t>выполнения</w:t>
      </w:r>
      <w:r w:rsidRPr="00966F78">
        <w:rPr>
          <w:color w:val="auto"/>
          <w:lang w:val="ru-RU"/>
        </w:rPr>
        <w:t xml:space="preserve"> контрольного задания студент должен продемонстрировать понимание теоретических, методологических, организационных и этических основ проведения социологического исследования в организации.</w:t>
      </w:r>
      <w:r w:rsidR="000F24E3" w:rsidRPr="00966F78">
        <w:rPr>
          <w:color w:val="auto"/>
          <w:lang w:val="ru-RU"/>
        </w:rPr>
        <w:t xml:space="preserve"> Пилотаж инструментария осуществляется среди студентов Финансового университета.</w:t>
      </w:r>
    </w:p>
    <w:p w14:paraId="087290AF" w14:textId="77777777" w:rsidR="00B11A0E" w:rsidRPr="00966F78" w:rsidRDefault="00B11A0E" w:rsidP="00266161">
      <w:pPr>
        <w:spacing w:after="0" w:line="240" w:lineRule="auto"/>
        <w:ind w:left="0" w:right="0" w:firstLine="0"/>
        <w:jc w:val="left"/>
        <w:rPr>
          <w:color w:val="auto"/>
          <w:lang w:val="ru-RU"/>
        </w:rPr>
      </w:pPr>
    </w:p>
    <w:p w14:paraId="2E254E23" w14:textId="714242F9" w:rsidR="00B11A0E" w:rsidRPr="00966F78" w:rsidRDefault="0055642C" w:rsidP="00510C27">
      <w:pPr>
        <w:spacing w:after="80" w:line="259" w:lineRule="auto"/>
        <w:ind w:left="0" w:right="0" w:firstLine="0"/>
        <w:jc w:val="center"/>
        <w:rPr>
          <w:b/>
          <w:bCs/>
          <w:color w:val="auto"/>
          <w:lang w:val="ru-RU"/>
        </w:rPr>
      </w:pPr>
      <w:r w:rsidRPr="00966F78">
        <w:rPr>
          <w:b/>
          <w:bCs/>
          <w:color w:val="auto"/>
          <w:lang w:val="ru-RU"/>
        </w:rPr>
        <w:t>Примеры тем</w:t>
      </w:r>
      <w:r w:rsidR="00B11A0E" w:rsidRPr="00966F78">
        <w:rPr>
          <w:b/>
          <w:bCs/>
          <w:color w:val="auto"/>
          <w:lang w:val="ru-RU"/>
        </w:rPr>
        <w:t xml:space="preserve"> для выполнения контрольной работы</w:t>
      </w:r>
    </w:p>
    <w:p w14:paraId="68334FE8" w14:textId="230CC6CD" w:rsidR="00B11A0E" w:rsidRPr="00966F78" w:rsidRDefault="00102B84" w:rsidP="004B07AC">
      <w:pPr>
        <w:spacing w:after="0" w:line="240" w:lineRule="auto"/>
        <w:ind w:left="0" w:right="0" w:firstLine="0"/>
        <w:jc w:val="left"/>
        <w:rPr>
          <w:color w:val="auto"/>
          <w:lang w:val="ru-RU"/>
        </w:rPr>
      </w:pPr>
      <w:r w:rsidRPr="00966F78">
        <w:rPr>
          <w:color w:val="auto"/>
          <w:lang w:val="ru-RU"/>
        </w:rPr>
        <w:t>1.</w:t>
      </w:r>
      <w:r w:rsidRPr="00966F78">
        <w:rPr>
          <w:color w:val="auto"/>
          <w:lang w:val="ru-RU"/>
        </w:rPr>
        <w:tab/>
        <w:t>Конфликты в организации</w:t>
      </w:r>
    </w:p>
    <w:p w14:paraId="138D6428" w14:textId="3342AB53" w:rsidR="00B11A0E" w:rsidRPr="00966F78" w:rsidRDefault="00B11A0E" w:rsidP="004B07AC">
      <w:pPr>
        <w:spacing w:after="0" w:line="240" w:lineRule="auto"/>
        <w:ind w:left="0" w:right="0" w:firstLine="0"/>
        <w:jc w:val="left"/>
        <w:rPr>
          <w:color w:val="auto"/>
          <w:lang w:val="ru-RU"/>
        </w:rPr>
      </w:pPr>
      <w:r w:rsidRPr="00966F78">
        <w:rPr>
          <w:color w:val="auto"/>
          <w:lang w:val="ru-RU"/>
        </w:rPr>
        <w:t>2.</w:t>
      </w:r>
      <w:r w:rsidRPr="00966F78">
        <w:rPr>
          <w:color w:val="auto"/>
          <w:lang w:val="ru-RU"/>
        </w:rPr>
        <w:tab/>
        <w:t>Социальный</w:t>
      </w:r>
      <w:r w:rsidR="00102B84" w:rsidRPr="00966F78">
        <w:rPr>
          <w:color w:val="auto"/>
          <w:lang w:val="ru-RU"/>
        </w:rPr>
        <w:t xml:space="preserve"> климат и комфорт в организации</w:t>
      </w:r>
    </w:p>
    <w:p w14:paraId="32480316"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3.</w:t>
      </w:r>
      <w:r w:rsidRPr="00966F78">
        <w:rPr>
          <w:color w:val="auto"/>
          <w:lang w:val="ru-RU"/>
        </w:rPr>
        <w:tab/>
        <w:t xml:space="preserve">Мотивы и мотивация трудовой деятельности сотрудников организации </w:t>
      </w:r>
    </w:p>
    <w:p w14:paraId="0FAB3172" w14:textId="69AAEAB9" w:rsidR="00B11A0E" w:rsidRPr="00966F78" w:rsidRDefault="00B11A0E" w:rsidP="004B07AC">
      <w:pPr>
        <w:spacing w:after="0" w:line="240" w:lineRule="auto"/>
        <w:ind w:left="0" w:right="0" w:firstLine="0"/>
        <w:jc w:val="left"/>
        <w:rPr>
          <w:color w:val="auto"/>
          <w:lang w:val="ru-RU"/>
        </w:rPr>
      </w:pPr>
      <w:r w:rsidRPr="00966F78">
        <w:rPr>
          <w:color w:val="auto"/>
          <w:lang w:val="ru-RU"/>
        </w:rPr>
        <w:t>4.</w:t>
      </w:r>
      <w:r w:rsidRPr="00966F78">
        <w:rPr>
          <w:color w:val="auto"/>
          <w:lang w:val="ru-RU"/>
        </w:rPr>
        <w:tab/>
      </w:r>
      <w:r w:rsidR="00102B84" w:rsidRPr="00966F78">
        <w:rPr>
          <w:color w:val="auto"/>
          <w:lang w:val="ru-RU"/>
        </w:rPr>
        <w:t>Лидеры и аутсайдеры организации</w:t>
      </w:r>
    </w:p>
    <w:p w14:paraId="35949CB6" w14:textId="022D1272" w:rsidR="00B11A0E" w:rsidRPr="00966F78" w:rsidRDefault="00102B84" w:rsidP="004B07AC">
      <w:pPr>
        <w:spacing w:after="0" w:line="240" w:lineRule="auto"/>
        <w:ind w:left="0" w:right="0" w:firstLine="0"/>
        <w:jc w:val="left"/>
        <w:rPr>
          <w:color w:val="auto"/>
          <w:lang w:val="ru-RU"/>
        </w:rPr>
      </w:pPr>
      <w:r w:rsidRPr="00966F78">
        <w:rPr>
          <w:color w:val="auto"/>
          <w:lang w:val="ru-RU"/>
        </w:rPr>
        <w:t>5.</w:t>
      </w:r>
      <w:r w:rsidRPr="00966F78">
        <w:rPr>
          <w:color w:val="auto"/>
          <w:lang w:val="ru-RU"/>
        </w:rPr>
        <w:tab/>
        <w:t>Диагностика лидеров группы</w:t>
      </w:r>
    </w:p>
    <w:p w14:paraId="214CB1BC" w14:textId="3F4B7864" w:rsidR="00B11A0E" w:rsidRPr="00966F78" w:rsidRDefault="00B11A0E" w:rsidP="004B07AC">
      <w:pPr>
        <w:spacing w:after="0" w:line="240" w:lineRule="auto"/>
        <w:ind w:left="0" w:right="0" w:firstLine="0"/>
        <w:jc w:val="left"/>
        <w:rPr>
          <w:color w:val="auto"/>
          <w:lang w:val="ru-RU"/>
        </w:rPr>
      </w:pPr>
      <w:r w:rsidRPr="00966F78">
        <w:rPr>
          <w:color w:val="auto"/>
          <w:lang w:val="ru-RU"/>
        </w:rPr>
        <w:t>6.</w:t>
      </w:r>
      <w:r w:rsidRPr="00966F78">
        <w:rPr>
          <w:color w:val="auto"/>
          <w:lang w:val="ru-RU"/>
        </w:rPr>
        <w:tab/>
      </w:r>
      <w:r w:rsidR="003B6CCF" w:rsidRPr="00966F78">
        <w:rPr>
          <w:color w:val="auto"/>
          <w:lang w:val="ru-RU"/>
        </w:rPr>
        <w:t>Конкурентоспособность компаний</w:t>
      </w:r>
      <w:r w:rsidRPr="00966F78">
        <w:rPr>
          <w:color w:val="auto"/>
          <w:lang w:val="ru-RU"/>
        </w:rPr>
        <w:t xml:space="preserve"> на рынке ф</w:t>
      </w:r>
      <w:r w:rsidR="007763CD" w:rsidRPr="00966F78">
        <w:rPr>
          <w:color w:val="auto"/>
          <w:lang w:val="ru-RU"/>
        </w:rPr>
        <w:t>инансовых услуг</w:t>
      </w:r>
    </w:p>
    <w:p w14:paraId="164B34F1" w14:textId="22D4F7DA" w:rsidR="00B11A0E" w:rsidRPr="00966F78" w:rsidRDefault="00B11A0E" w:rsidP="004B07AC">
      <w:pPr>
        <w:spacing w:after="0" w:line="240" w:lineRule="auto"/>
        <w:ind w:left="0" w:right="0" w:firstLine="0"/>
        <w:jc w:val="left"/>
        <w:rPr>
          <w:color w:val="auto"/>
          <w:lang w:val="ru-RU"/>
        </w:rPr>
      </w:pPr>
      <w:r w:rsidRPr="00966F78">
        <w:rPr>
          <w:color w:val="auto"/>
          <w:lang w:val="ru-RU"/>
        </w:rPr>
        <w:lastRenderedPageBreak/>
        <w:t>7.</w:t>
      </w:r>
      <w:r w:rsidRPr="00966F78">
        <w:rPr>
          <w:color w:val="auto"/>
          <w:lang w:val="ru-RU"/>
        </w:rPr>
        <w:tab/>
        <w:t>Социально-профессиона</w:t>
      </w:r>
      <w:r w:rsidR="007763CD" w:rsidRPr="00966F78">
        <w:rPr>
          <w:color w:val="auto"/>
          <w:lang w:val="ru-RU"/>
        </w:rPr>
        <w:t>льная мобильность специалистов</w:t>
      </w:r>
    </w:p>
    <w:p w14:paraId="5E3ACB81" w14:textId="6166E0E9" w:rsidR="00B11A0E" w:rsidRPr="00966F78" w:rsidRDefault="00B11A0E" w:rsidP="004B07AC">
      <w:pPr>
        <w:spacing w:after="0" w:line="240" w:lineRule="auto"/>
        <w:ind w:left="0" w:right="0" w:firstLine="0"/>
        <w:jc w:val="left"/>
        <w:rPr>
          <w:color w:val="auto"/>
          <w:lang w:val="ru-RU"/>
        </w:rPr>
      </w:pPr>
      <w:r w:rsidRPr="00966F78">
        <w:rPr>
          <w:color w:val="auto"/>
          <w:lang w:val="ru-RU"/>
        </w:rPr>
        <w:t>8.</w:t>
      </w:r>
      <w:r w:rsidRPr="00966F78">
        <w:rPr>
          <w:color w:val="auto"/>
          <w:lang w:val="ru-RU"/>
        </w:rPr>
        <w:tab/>
        <w:t xml:space="preserve">Гендерная </w:t>
      </w:r>
      <w:r w:rsidR="003B6CCF" w:rsidRPr="00966F78">
        <w:rPr>
          <w:color w:val="auto"/>
          <w:lang w:val="ru-RU"/>
        </w:rPr>
        <w:t>специфика финансово</w:t>
      </w:r>
      <w:r w:rsidR="007763CD" w:rsidRPr="00966F78">
        <w:rPr>
          <w:color w:val="auto"/>
          <w:lang w:val="ru-RU"/>
        </w:rPr>
        <w:t>-банковского менеджмента</w:t>
      </w:r>
    </w:p>
    <w:p w14:paraId="109DF86C" w14:textId="184E4C1A" w:rsidR="00B11A0E" w:rsidRPr="00966F78" w:rsidRDefault="00B11A0E" w:rsidP="004B07AC">
      <w:pPr>
        <w:spacing w:after="0" w:line="240" w:lineRule="auto"/>
        <w:ind w:left="0" w:right="0" w:firstLine="0"/>
        <w:jc w:val="left"/>
        <w:rPr>
          <w:color w:val="auto"/>
          <w:lang w:val="ru-RU"/>
        </w:rPr>
      </w:pPr>
      <w:r w:rsidRPr="00966F78">
        <w:rPr>
          <w:color w:val="auto"/>
          <w:lang w:val="ru-RU"/>
        </w:rPr>
        <w:t>9.</w:t>
      </w:r>
      <w:r w:rsidRPr="00966F78">
        <w:rPr>
          <w:color w:val="auto"/>
          <w:lang w:val="ru-RU"/>
        </w:rPr>
        <w:tab/>
        <w:t xml:space="preserve">Гендерные </w:t>
      </w:r>
      <w:r w:rsidR="003B6CCF" w:rsidRPr="00966F78">
        <w:rPr>
          <w:color w:val="auto"/>
          <w:lang w:val="ru-RU"/>
        </w:rPr>
        <w:t>аспекты управления</w:t>
      </w:r>
      <w:r w:rsidR="007763CD" w:rsidRPr="00966F78">
        <w:rPr>
          <w:color w:val="auto"/>
          <w:lang w:val="ru-RU"/>
        </w:rPr>
        <w:t xml:space="preserve"> в сфере экономики и финансов</w:t>
      </w:r>
    </w:p>
    <w:p w14:paraId="174FF192" w14:textId="02938F32" w:rsidR="00B11A0E" w:rsidRPr="00966F78" w:rsidRDefault="007763CD" w:rsidP="004B07AC">
      <w:pPr>
        <w:spacing w:after="0" w:line="240" w:lineRule="auto"/>
        <w:ind w:left="0" w:right="0" w:firstLine="0"/>
        <w:jc w:val="left"/>
        <w:rPr>
          <w:color w:val="auto"/>
          <w:lang w:val="ru-RU"/>
        </w:rPr>
      </w:pPr>
      <w:r w:rsidRPr="00966F78">
        <w:rPr>
          <w:color w:val="auto"/>
          <w:lang w:val="ru-RU"/>
        </w:rPr>
        <w:t>10.</w:t>
      </w:r>
      <w:r w:rsidRPr="00966F78">
        <w:rPr>
          <w:color w:val="auto"/>
          <w:lang w:val="ru-RU"/>
        </w:rPr>
        <w:tab/>
        <w:t>Лояльность сотрудников</w:t>
      </w:r>
    </w:p>
    <w:p w14:paraId="42165FCC" w14:textId="458A58E4" w:rsidR="007763CD" w:rsidRPr="00966F78" w:rsidRDefault="00B11A0E" w:rsidP="004B07AC">
      <w:pPr>
        <w:spacing w:after="0" w:line="240" w:lineRule="auto"/>
        <w:ind w:left="0" w:right="0" w:firstLine="0"/>
        <w:jc w:val="left"/>
        <w:rPr>
          <w:color w:val="auto"/>
          <w:lang w:val="ru-RU"/>
        </w:rPr>
      </w:pPr>
      <w:r w:rsidRPr="00966F78">
        <w:rPr>
          <w:color w:val="auto"/>
          <w:lang w:val="ru-RU"/>
        </w:rPr>
        <w:t>11.</w:t>
      </w:r>
      <w:r w:rsidRPr="00966F78">
        <w:rPr>
          <w:color w:val="auto"/>
          <w:lang w:val="ru-RU"/>
        </w:rPr>
        <w:tab/>
        <w:t>Будущая экономическая интеллигенция в лиц</w:t>
      </w:r>
      <w:r w:rsidR="007763CD" w:rsidRPr="00966F78">
        <w:rPr>
          <w:color w:val="auto"/>
          <w:lang w:val="ru-RU"/>
        </w:rPr>
        <w:t>е студентов экономических вузов</w:t>
      </w:r>
    </w:p>
    <w:p w14:paraId="3DF44D1D" w14:textId="37E574BF" w:rsidR="00B11A0E" w:rsidRPr="00966F78" w:rsidRDefault="00B11A0E" w:rsidP="004B07AC">
      <w:pPr>
        <w:spacing w:after="0" w:line="240" w:lineRule="auto"/>
        <w:ind w:left="0" w:right="0" w:firstLine="0"/>
        <w:jc w:val="left"/>
        <w:rPr>
          <w:color w:val="auto"/>
          <w:lang w:val="ru-RU"/>
        </w:rPr>
      </w:pPr>
      <w:r w:rsidRPr="00966F78">
        <w:rPr>
          <w:color w:val="auto"/>
          <w:lang w:val="ru-RU"/>
        </w:rPr>
        <w:t>12.</w:t>
      </w:r>
      <w:r w:rsidRPr="00966F78">
        <w:rPr>
          <w:color w:val="auto"/>
          <w:lang w:val="ru-RU"/>
        </w:rPr>
        <w:tab/>
        <w:t>О</w:t>
      </w:r>
      <w:r w:rsidR="007763CD" w:rsidRPr="00966F78">
        <w:rPr>
          <w:color w:val="auto"/>
          <w:lang w:val="ru-RU"/>
        </w:rPr>
        <w:t>браз жизни трудового коллектива</w:t>
      </w:r>
    </w:p>
    <w:p w14:paraId="603F187E" w14:textId="3B88A003" w:rsidR="00B11A0E" w:rsidRPr="00966F78" w:rsidRDefault="00B11A0E" w:rsidP="004B07AC">
      <w:pPr>
        <w:spacing w:after="0" w:line="240" w:lineRule="auto"/>
        <w:ind w:left="0" w:right="0" w:firstLine="0"/>
        <w:jc w:val="left"/>
        <w:rPr>
          <w:color w:val="auto"/>
          <w:lang w:val="ru-RU"/>
        </w:rPr>
      </w:pPr>
      <w:r w:rsidRPr="00966F78">
        <w:rPr>
          <w:color w:val="auto"/>
          <w:lang w:val="ru-RU"/>
        </w:rPr>
        <w:t>13.</w:t>
      </w:r>
      <w:r w:rsidRPr="00966F78">
        <w:rPr>
          <w:color w:val="auto"/>
          <w:lang w:val="ru-RU"/>
        </w:rPr>
        <w:tab/>
        <w:t>Качество жизни сотр</w:t>
      </w:r>
      <w:r w:rsidR="007763CD" w:rsidRPr="00966F78">
        <w:rPr>
          <w:color w:val="auto"/>
          <w:lang w:val="ru-RU"/>
        </w:rPr>
        <w:t>удников финансовых организаций</w:t>
      </w:r>
    </w:p>
    <w:p w14:paraId="6F9B7422" w14:textId="11898237" w:rsidR="00B11A0E" w:rsidRPr="00966F78" w:rsidRDefault="00B11A0E" w:rsidP="004B07AC">
      <w:pPr>
        <w:spacing w:after="0" w:line="240" w:lineRule="auto"/>
        <w:ind w:left="0" w:right="0" w:firstLine="0"/>
        <w:jc w:val="left"/>
        <w:rPr>
          <w:color w:val="auto"/>
          <w:lang w:val="ru-RU"/>
        </w:rPr>
      </w:pPr>
      <w:r w:rsidRPr="00966F78">
        <w:rPr>
          <w:color w:val="auto"/>
          <w:lang w:val="ru-RU"/>
        </w:rPr>
        <w:t>14.</w:t>
      </w:r>
      <w:r w:rsidRPr="00966F78">
        <w:rPr>
          <w:color w:val="auto"/>
          <w:lang w:val="ru-RU"/>
        </w:rPr>
        <w:tab/>
        <w:t>Мигра</w:t>
      </w:r>
      <w:r w:rsidR="007763CD" w:rsidRPr="00966F78">
        <w:rPr>
          <w:color w:val="auto"/>
          <w:lang w:val="ru-RU"/>
        </w:rPr>
        <w:t>ционные процессы в организации</w:t>
      </w:r>
    </w:p>
    <w:p w14:paraId="39C33ECD" w14:textId="14554315" w:rsidR="00B11A0E" w:rsidRPr="00966F78" w:rsidRDefault="00B11A0E" w:rsidP="004B07AC">
      <w:pPr>
        <w:spacing w:after="0" w:line="240" w:lineRule="auto"/>
        <w:ind w:left="0" w:right="0" w:firstLine="0"/>
        <w:jc w:val="left"/>
        <w:rPr>
          <w:color w:val="auto"/>
          <w:lang w:val="ru-RU"/>
        </w:rPr>
      </w:pPr>
      <w:r w:rsidRPr="00966F78">
        <w:rPr>
          <w:color w:val="auto"/>
          <w:lang w:val="ru-RU"/>
        </w:rPr>
        <w:t>15.</w:t>
      </w:r>
      <w:r w:rsidRPr="00966F78">
        <w:rPr>
          <w:color w:val="auto"/>
          <w:lang w:val="ru-RU"/>
        </w:rPr>
        <w:tab/>
        <w:t>Общественное мне</w:t>
      </w:r>
      <w:r w:rsidR="007763CD" w:rsidRPr="00966F78">
        <w:rPr>
          <w:color w:val="auto"/>
          <w:lang w:val="ru-RU"/>
        </w:rPr>
        <w:t>ние сотрудников о руководителе</w:t>
      </w:r>
    </w:p>
    <w:p w14:paraId="124D2175" w14:textId="4CF0B3D8" w:rsidR="00B11A0E" w:rsidRPr="00966F78" w:rsidRDefault="00B11A0E" w:rsidP="004B07AC">
      <w:pPr>
        <w:spacing w:after="0" w:line="240" w:lineRule="auto"/>
        <w:ind w:left="0" w:right="0" w:firstLine="0"/>
        <w:jc w:val="left"/>
        <w:rPr>
          <w:color w:val="auto"/>
          <w:lang w:val="ru-RU"/>
        </w:rPr>
      </w:pPr>
      <w:r w:rsidRPr="00966F78">
        <w:rPr>
          <w:color w:val="auto"/>
          <w:lang w:val="ru-RU"/>
        </w:rPr>
        <w:t>16.</w:t>
      </w:r>
      <w:r w:rsidRPr="00966F78">
        <w:rPr>
          <w:color w:val="auto"/>
          <w:lang w:val="ru-RU"/>
        </w:rPr>
        <w:tab/>
        <w:t>Брак и семья как факторы</w:t>
      </w:r>
      <w:r w:rsidR="007763CD" w:rsidRPr="00966F78">
        <w:rPr>
          <w:color w:val="auto"/>
          <w:lang w:val="ru-RU"/>
        </w:rPr>
        <w:t>,</w:t>
      </w:r>
      <w:r w:rsidRPr="00966F78">
        <w:rPr>
          <w:color w:val="auto"/>
          <w:lang w:val="ru-RU"/>
        </w:rPr>
        <w:t xml:space="preserve"> влияющие на трудовые успехи </w:t>
      </w:r>
    </w:p>
    <w:p w14:paraId="340936F5" w14:textId="20FFC8D0" w:rsidR="00B11A0E" w:rsidRPr="00966F78" w:rsidRDefault="00B11A0E" w:rsidP="004B07AC">
      <w:pPr>
        <w:spacing w:after="0" w:line="240" w:lineRule="auto"/>
        <w:ind w:left="0" w:right="0" w:firstLine="0"/>
        <w:jc w:val="left"/>
        <w:rPr>
          <w:color w:val="auto"/>
          <w:lang w:val="ru-RU"/>
        </w:rPr>
      </w:pPr>
      <w:r w:rsidRPr="00966F78">
        <w:rPr>
          <w:color w:val="auto"/>
          <w:lang w:val="ru-RU"/>
        </w:rPr>
        <w:t>17.</w:t>
      </w:r>
      <w:r w:rsidRPr="00966F78">
        <w:rPr>
          <w:color w:val="auto"/>
          <w:lang w:val="ru-RU"/>
        </w:rPr>
        <w:tab/>
        <w:t>Национально-этническая толер</w:t>
      </w:r>
      <w:r w:rsidR="00015D7C" w:rsidRPr="00966F78">
        <w:rPr>
          <w:color w:val="auto"/>
          <w:lang w:val="ru-RU"/>
        </w:rPr>
        <w:t>антность в трудовом коллективе</w:t>
      </w:r>
    </w:p>
    <w:p w14:paraId="608E2A58" w14:textId="17341C09" w:rsidR="00B11A0E" w:rsidRPr="00966F78" w:rsidRDefault="00B11A0E" w:rsidP="004B07AC">
      <w:pPr>
        <w:spacing w:after="0" w:line="240" w:lineRule="auto"/>
        <w:ind w:left="0" w:right="0" w:firstLine="0"/>
        <w:jc w:val="left"/>
        <w:rPr>
          <w:color w:val="auto"/>
          <w:lang w:val="ru-RU"/>
        </w:rPr>
      </w:pPr>
      <w:r w:rsidRPr="00966F78">
        <w:rPr>
          <w:color w:val="auto"/>
          <w:lang w:val="ru-RU"/>
        </w:rPr>
        <w:t>18.</w:t>
      </w:r>
      <w:r w:rsidRPr="00966F78">
        <w:rPr>
          <w:color w:val="auto"/>
          <w:lang w:val="ru-RU"/>
        </w:rPr>
        <w:tab/>
        <w:t>Доверие в тру</w:t>
      </w:r>
      <w:r w:rsidR="00015D7C" w:rsidRPr="00966F78">
        <w:rPr>
          <w:color w:val="auto"/>
          <w:lang w:val="ru-RU"/>
        </w:rPr>
        <w:t>довом коллективе</w:t>
      </w:r>
    </w:p>
    <w:p w14:paraId="70B3FB06" w14:textId="6A278DF6" w:rsidR="00B11A0E" w:rsidRPr="00966F78" w:rsidRDefault="00B11A0E" w:rsidP="004B07AC">
      <w:pPr>
        <w:spacing w:after="0" w:line="240" w:lineRule="auto"/>
        <w:ind w:left="0" w:right="0" w:firstLine="0"/>
        <w:jc w:val="left"/>
        <w:rPr>
          <w:color w:val="auto"/>
          <w:lang w:val="ru-RU"/>
        </w:rPr>
      </w:pPr>
      <w:r w:rsidRPr="00966F78">
        <w:rPr>
          <w:color w:val="auto"/>
          <w:lang w:val="ru-RU"/>
        </w:rPr>
        <w:t>20.</w:t>
      </w:r>
      <w:r w:rsidRPr="00966F78">
        <w:rPr>
          <w:color w:val="auto"/>
          <w:lang w:val="ru-RU"/>
        </w:rPr>
        <w:tab/>
        <w:t>Мотивация благотворительности</w:t>
      </w:r>
      <w:r w:rsidR="00015D7C" w:rsidRPr="00966F78">
        <w:rPr>
          <w:color w:val="auto"/>
          <w:lang w:val="ru-RU"/>
        </w:rPr>
        <w:t xml:space="preserve"> в российском бизнес-сообществе</w:t>
      </w:r>
    </w:p>
    <w:p w14:paraId="43B219A7" w14:textId="0411F015" w:rsidR="00B11A0E" w:rsidRPr="00966F78" w:rsidRDefault="00B11A0E" w:rsidP="004B07AC">
      <w:pPr>
        <w:spacing w:after="0" w:line="240" w:lineRule="auto"/>
        <w:ind w:left="0" w:right="0" w:firstLine="0"/>
        <w:jc w:val="left"/>
        <w:rPr>
          <w:color w:val="auto"/>
          <w:lang w:val="ru-RU"/>
        </w:rPr>
      </w:pPr>
      <w:r w:rsidRPr="00966F78">
        <w:rPr>
          <w:color w:val="auto"/>
          <w:lang w:val="ru-RU"/>
        </w:rPr>
        <w:t>21.</w:t>
      </w:r>
      <w:r w:rsidRPr="00966F78">
        <w:rPr>
          <w:color w:val="auto"/>
          <w:lang w:val="ru-RU"/>
        </w:rPr>
        <w:tab/>
        <w:t xml:space="preserve">Имидж финансовой системы в представлении </w:t>
      </w:r>
      <w:r w:rsidR="003B6CCF" w:rsidRPr="00966F78">
        <w:rPr>
          <w:color w:val="auto"/>
          <w:lang w:val="ru-RU"/>
        </w:rPr>
        <w:t>экспертов</w:t>
      </w:r>
    </w:p>
    <w:p w14:paraId="228EFAE7" w14:textId="6AEC9EE6" w:rsidR="00B11A0E" w:rsidRPr="00966F78" w:rsidRDefault="00B11A0E" w:rsidP="004B07AC">
      <w:pPr>
        <w:spacing w:after="0" w:line="240" w:lineRule="auto"/>
        <w:ind w:left="0" w:right="0" w:firstLine="0"/>
        <w:jc w:val="left"/>
        <w:rPr>
          <w:color w:val="auto"/>
          <w:lang w:val="ru-RU"/>
        </w:rPr>
      </w:pPr>
      <w:r w:rsidRPr="00966F78">
        <w:rPr>
          <w:color w:val="auto"/>
          <w:lang w:val="ru-RU"/>
        </w:rPr>
        <w:t>22.</w:t>
      </w:r>
      <w:r w:rsidRPr="00966F78">
        <w:rPr>
          <w:color w:val="auto"/>
          <w:lang w:val="ru-RU"/>
        </w:rPr>
        <w:tab/>
        <w:t>Со</w:t>
      </w:r>
      <w:r w:rsidR="007763CD" w:rsidRPr="00966F78">
        <w:rPr>
          <w:color w:val="auto"/>
          <w:lang w:val="ru-RU"/>
        </w:rPr>
        <w:t>циальный капитал в организации</w:t>
      </w:r>
    </w:p>
    <w:p w14:paraId="623C4496" w14:textId="78375A34" w:rsidR="00B11A0E" w:rsidRPr="00966F78" w:rsidRDefault="00B11A0E" w:rsidP="004B07AC">
      <w:pPr>
        <w:spacing w:after="0" w:line="240" w:lineRule="auto"/>
        <w:ind w:left="0" w:right="0" w:firstLine="0"/>
        <w:jc w:val="left"/>
        <w:rPr>
          <w:color w:val="auto"/>
          <w:lang w:val="ru-RU"/>
        </w:rPr>
      </w:pPr>
      <w:r w:rsidRPr="00966F78">
        <w:rPr>
          <w:color w:val="auto"/>
          <w:lang w:val="ru-RU"/>
        </w:rPr>
        <w:t>23.</w:t>
      </w:r>
      <w:r w:rsidRPr="00966F78">
        <w:rPr>
          <w:color w:val="auto"/>
          <w:lang w:val="ru-RU"/>
        </w:rPr>
        <w:tab/>
      </w:r>
      <w:r w:rsidR="00015D7C" w:rsidRPr="00966F78">
        <w:rPr>
          <w:color w:val="auto"/>
          <w:lang w:val="ru-RU"/>
        </w:rPr>
        <w:t>Социальные нормы в организации</w:t>
      </w:r>
    </w:p>
    <w:p w14:paraId="3D201213" w14:textId="1EA6F201" w:rsidR="00B11A0E" w:rsidRPr="00966F78" w:rsidRDefault="00B11A0E" w:rsidP="004B07AC">
      <w:pPr>
        <w:spacing w:after="0" w:line="240" w:lineRule="auto"/>
        <w:ind w:left="0" w:right="0" w:firstLine="0"/>
        <w:jc w:val="left"/>
        <w:rPr>
          <w:color w:val="auto"/>
          <w:lang w:val="ru-RU"/>
        </w:rPr>
      </w:pPr>
      <w:r w:rsidRPr="00966F78">
        <w:rPr>
          <w:color w:val="auto"/>
          <w:lang w:val="ru-RU"/>
        </w:rPr>
        <w:t>24.</w:t>
      </w:r>
      <w:r w:rsidRPr="00966F78">
        <w:rPr>
          <w:color w:val="auto"/>
          <w:lang w:val="ru-RU"/>
        </w:rPr>
        <w:tab/>
        <w:t>Удовлетворённость системой мотивации</w:t>
      </w:r>
    </w:p>
    <w:p w14:paraId="126225BE" w14:textId="1D458BD0" w:rsidR="00B11A0E" w:rsidRPr="00966F78" w:rsidRDefault="00B11A0E" w:rsidP="004B07AC">
      <w:pPr>
        <w:spacing w:after="0" w:line="240" w:lineRule="auto"/>
        <w:ind w:left="0" w:right="0" w:firstLine="0"/>
        <w:jc w:val="left"/>
        <w:rPr>
          <w:color w:val="auto"/>
          <w:lang w:val="ru-RU"/>
        </w:rPr>
      </w:pPr>
      <w:r w:rsidRPr="00966F78">
        <w:rPr>
          <w:color w:val="auto"/>
          <w:lang w:val="ru-RU"/>
        </w:rPr>
        <w:t>25.</w:t>
      </w:r>
      <w:r w:rsidRPr="00966F78">
        <w:rPr>
          <w:color w:val="auto"/>
          <w:lang w:val="ru-RU"/>
        </w:rPr>
        <w:tab/>
        <w:t>Социально-экономический механизм оптимизации интересов</w:t>
      </w:r>
      <w:r w:rsidR="00015D7C" w:rsidRPr="00966F78">
        <w:rPr>
          <w:color w:val="auto"/>
          <w:lang w:val="ru-RU"/>
        </w:rPr>
        <w:t xml:space="preserve"> государства и крупного бизнеса</w:t>
      </w:r>
    </w:p>
    <w:p w14:paraId="5A4E9E66" w14:textId="24E65641" w:rsidR="00B11A0E" w:rsidRPr="00966F78" w:rsidRDefault="00B11A0E" w:rsidP="004B07AC">
      <w:pPr>
        <w:spacing w:after="0" w:line="240" w:lineRule="auto"/>
        <w:ind w:left="0" w:right="0" w:firstLine="0"/>
        <w:jc w:val="left"/>
        <w:rPr>
          <w:color w:val="auto"/>
          <w:lang w:val="ru-RU"/>
        </w:rPr>
      </w:pPr>
      <w:r w:rsidRPr="00966F78">
        <w:rPr>
          <w:color w:val="auto"/>
          <w:lang w:val="ru-RU"/>
        </w:rPr>
        <w:t>26.</w:t>
      </w:r>
      <w:r w:rsidRPr="00966F78">
        <w:rPr>
          <w:color w:val="auto"/>
          <w:lang w:val="ru-RU"/>
        </w:rPr>
        <w:tab/>
        <w:t>Социальное самочувствие сотру</w:t>
      </w:r>
      <w:r w:rsidR="00015D7C" w:rsidRPr="00966F78">
        <w:rPr>
          <w:color w:val="auto"/>
          <w:lang w:val="ru-RU"/>
        </w:rPr>
        <w:t>дников в корпоративной культуре</w:t>
      </w:r>
    </w:p>
    <w:p w14:paraId="151F879F"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27.</w:t>
      </w:r>
      <w:r w:rsidRPr="00966F78">
        <w:rPr>
          <w:color w:val="auto"/>
          <w:lang w:val="ru-RU"/>
        </w:rPr>
        <w:tab/>
        <w:t xml:space="preserve">Финансовая грамотность россиян </w:t>
      </w:r>
    </w:p>
    <w:p w14:paraId="75A2AD0F"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28.</w:t>
      </w:r>
      <w:r w:rsidRPr="00966F78">
        <w:rPr>
          <w:color w:val="auto"/>
          <w:lang w:val="ru-RU"/>
        </w:rPr>
        <w:tab/>
        <w:t xml:space="preserve">Правовая грамотность сотрудников организации </w:t>
      </w:r>
    </w:p>
    <w:p w14:paraId="7CD61188" w14:textId="0FA9274B" w:rsidR="00B11A0E" w:rsidRPr="00966F78" w:rsidRDefault="00B11A0E" w:rsidP="004B07AC">
      <w:pPr>
        <w:spacing w:after="0" w:line="240" w:lineRule="auto"/>
        <w:ind w:left="0" w:right="0" w:firstLine="0"/>
        <w:jc w:val="left"/>
        <w:rPr>
          <w:color w:val="auto"/>
          <w:lang w:val="ru-RU"/>
        </w:rPr>
      </w:pPr>
      <w:r w:rsidRPr="00966F78">
        <w:rPr>
          <w:color w:val="auto"/>
          <w:lang w:val="ru-RU"/>
        </w:rPr>
        <w:t>29.</w:t>
      </w:r>
      <w:r w:rsidRPr="00966F78">
        <w:rPr>
          <w:color w:val="auto"/>
          <w:lang w:val="ru-RU"/>
        </w:rPr>
        <w:tab/>
        <w:t>Эмоциональ</w:t>
      </w:r>
      <w:r w:rsidR="00015D7C" w:rsidRPr="00966F78">
        <w:rPr>
          <w:color w:val="auto"/>
          <w:lang w:val="ru-RU"/>
        </w:rPr>
        <w:t>ная грамотность сотрудников</w:t>
      </w:r>
    </w:p>
    <w:p w14:paraId="3B6B7CA0" w14:textId="3ED3FC19" w:rsidR="00B11A0E" w:rsidRPr="00966F78" w:rsidRDefault="00B11A0E" w:rsidP="004B07AC">
      <w:pPr>
        <w:spacing w:after="0" w:line="240" w:lineRule="auto"/>
        <w:ind w:left="0" w:right="0" w:firstLine="0"/>
        <w:jc w:val="left"/>
        <w:rPr>
          <w:color w:val="auto"/>
          <w:lang w:val="ru-RU"/>
        </w:rPr>
      </w:pPr>
      <w:r w:rsidRPr="00966F78">
        <w:rPr>
          <w:color w:val="auto"/>
          <w:lang w:val="ru-RU"/>
        </w:rPr>
        <w:t>30.</w:t>
      </w:r>
      <w:r w:rsidRPr="00966F78">
        <w:rPr>
          <w:color w:val="auto"/>
          <w:lang w:val="ru-RU"/>
        </w:rPr>
        <w:tab/>
        <w:t>Оценка эффективности методов управления в организации</w:t>
      </w:r>
    </w:p>
    <w:p w14:paraId="2598E775"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31.</w:t>
      </w:r>
      <w:r w:rsidRPr="00966F78">
        <w:rPr>
          <w:color w:val="auto"/>
          <w:lang w:val="ru-RU"/>
        </w:rPr>
        <w:tab/>
        <w:t xml:space="preserve">Коррупция в организации </w:t>
      </w:r>
    </w:p>
    <w:p w14:paraId="38001DE0" w14:textId="4EEB8700" w:rsidR="00B11A0E" w:rsidRPr="00966F78" w:rsidRDefault="00B11A0E" w:rsidP="004B07AC">
      <w:pPr>
        <w:spacing w:after="0" w:line="240" w:lineRule="auto"/>
        <w:ind w:left="0" w:right="0" w:firstLine="0"/>
        <w:jc w:val="left"/>
        <w:rPr>
          <w:color w:val="auto"/>
          <w:lang w:val="ru-RU"/>
        </w:rPr>
      </w:pPr>
      <w:r w:rsidRPr="00966F78">
        <w:rPr>
          <w:color w:val="auto"/>
          <w:lang w:val="ru-RU"/>
        </w:rPr>
        <w:t>33.</w:t>
      </w:r>
      <w:r w:rsidRPr="00966F78">
        <w:rPr>
          <w:color w:val="auto"/>
          <w:lang w:val="ru-RU"/>
        </w:rPr>
        <w:tab/>
        <w:t>Социальные последствия реф</w:t>
      </w:r>
      <w:r w:rsidR="00015D7C" w:rsidRPr="00966F78">
        <w:rPr>
          <w:color w:val="auto"/>
          <w:lang w:val="ru-RU"/>
        </w:rPr>
        <w:t>ормирования пенсионной реформы</w:t>
      </w:r>
    </w:p>
    <w:p w14:paraId="7786E7C6" w14:textId="00EAEEAE" w:rsidR="00B11A0E" w:rsidRPr="00966F78" w:rsidRDefault="00B11A0E" w:rsidP="004B07AC">
      <w:pPr>
        <w:spacing w:after="0" w:line="240" w:lineRule="auto"/>
        <w:ind w:left="0" w:right="0" w:firstLine="0"/>
        <w:jc w:val="left"/>
        <w:rPr>
          <w:color w:val="auto"/>
          <w:lang w:val="ru-RU"/>
        </w:rPr>
      </w:pPr>
      <w:r w:rsidRPr="00966F78">
        <w:rPr>
          <w:color w:val="auto"/>
          <w:lang w:val="ru-RU"/>
        </w:rPr>
        <w:t>34.</w:t>
      </w:r>
      <w:r w:rsidRPr="00966F78">
        <w:rPr>
          <w:color w:val="auto"/>
          <w:lang w:val="ru-RU"/>
        </w:rPr>
        <w:tab/>
        <w:t>Влияние рынка труда на социа</w:t>
      </w:r>
      <w:r w:rsidR="00015D7C" w:rsidRPr="00966F78">
        <w:rPr>
          <w:color w:val="auto"/>
          <w:lang w:val="ru-RU"/>
        </w:rPr>
        <w:t>льную напряженность в обществе</w:t>
      </w:r>
    </w:p>
    <w:p w14:paraId="17773D36" w14:textId="775FE696" w:rsidR="00B11A0E" w:rsidRPr="00966F78" w:rsidRDefault="00B11A0E" w:rsidP="004B07AC">
      <w:pPr>
        <w:spacing w:after="0" w:line="240" w:lineRule="auto"/>
        <w:ind w:left="0" w:right="0" w:firstLine="0"/>
        <w:jc w:val="left"/>
        <w:rPr>
          <w:color w:val="auto"/>
          <w:lang w:val="ru-RU"/>
        </w:rPr>
      </w:pPr>
      <w:r w:rsidRPr="00966F78">
        <w:rPr>
          <w:color w:val="auto"/>
          <w:lang w:val="ru-RU"/>
        </w:rPr>
        <w:t>36.</w:t>
      </w:r>
      <w:r w:rsidRPr="00966F78">
        <w:rPr>
          <w:color w:val="auto"/>
          <w:lang w:val="ru-RU"/>
        </w:rPr>
        <w:tab/>
        <w:t>Проблема социальной защищенности в</w:t>
      </w:r>
      <w:r w:rsidR="005F42AF" w:rsidRPr="00966F78">
        <w:rPr>
          <w:color w:val="auto"/>
          <w:lang w:val="ru-RU"/>
        </w:rPr>
        <w:t xml:space="preserve"> организации</w:t>
      </w:r>
    </w:p>
    <w:p w14:paraId="53DCB0DF" w14:textId="1D1A414D" w:rsidR="00210C6A" w:rsidRPr="00966F78" w:rsidRDefault="00210C6A" w:rsidP="00121242">
      <w:pPr>
        <w:spacing w:before="240" w:after="240" w:line="240" w:lineRule="auto"/>
        <w:ind w:right="0"/>
        <w:jc w:val="center"/>
        <w:rPr>
          <w:b/>
          <w:bCs/>
          <w:color w:val="auto"/>
          <w:lang w:val="ru-RU"/>
        </w:rPr>
      </w:pPr>
      <w:r w:rsidRPr="00966F78">
        <w:rPr>
          <w:b/>
          <w:bCs/>
          <w:color w:val="auto"/>
          <w:lang w:val="ru-RU"/>
        </w:rPr>
        <w:t xml:space="preserve">Примеры </w:t>
      </w:r>
      <w:r w:rsidR="00121242" w:rsidRPr="00966F78">
        <w:rPr>
          <w:b/>
          <w:bCs/>
          <w:color w:val="auto"/>
          <w:lang w:val="ru-RU"/>
        </w:rPr>
        <w:t>структуры контрольной работы</w:t>
      </w:r>
    </w:p>
    <w:p w14:paraId="1347E94A" w14:textId="30C049A7" w:rsidR="00121242" w:rsidRPr="00966F78" w:rsidRDefault="00121242" w:rsidP="006D281C">
      <w:pPr>
        <w:spacing w:before="240" w:after="240" w:line="240" w:lineRule="auto"/>
        <w:ind w:left="0" w:right="0" w:firstLine="709"/>
        <w:rPr>
          <w:i/>
          <w:iCs/>
          <w:color w:val="auto"/>
          <w:lang w:val="ru-RU"/>
        </w:rPr>
      </w:pPr>
      <w:r w:rsidRPr="00966F78">
        <w:rPr>
          <w:i/>
          <w:iCs/>
          <w:color w:val="auto"/>
          <w:lang w:val="ru-RU"/>
        </w:rPr>
        <w:t>Программа социологического исследования</w:t>
      </w:r>
    </w:p>
    <w:p w14:paraId="5BD6673B" w14:textId="7AE87415"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Введение</w:t>
      </w:r>
    </w:p>
    <w:p w14:paraId="42BA524C" w14:textId="517F3EE3"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Теоретическое обоснование</w:t>
      </w:r>
    </w:p>
    <w:p w14:paraId="199C7B3C" w14:textId="43C60964"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Сбор эмпирических данных</w:t>
      </w:r>
    </w:p>
    <w:p w14:paraId="1F631553" w14:textId="0147FB79"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Ресурсы для реализации исследования</w:t>
      </w:r>
    </w:p>
    <w:p w14:paraId="4186FD77" w14:textId="79E1E6D7" w:rsidR="00BA56BE" w:rsidRPr="00966F78" w:rsidRDefault="00BA56BE" w:rsidP="00121242">
      <w:pPr>
        <w:pStyle w:val="a3"/>
        <w:numPr>
          <w:ilvl w:val="0"/>
          <w:numId w:val="44"/>
        </w:numPr>
        <w:spacing w:before="240" w:after="240" w:line="240" w:lineRule="auto"/>
        <w:ind w:right="0"/>
        <w:rPr>
          <w:i/>
          <w:iCs/>
          <w:color w:val="auto"/>
          <w:lang w:val="ru-RU"/>
        </w:rPr>
      </w:pPr>
      <w:r w:rsidRPr="00966F78">
        <w:rPr>
          <w:i/>
          <w:iCs/>
          <w:color w:val="auto"/>
          <w:lang w:val="ru-RU"/>
        </w:rPr>
        <w:t>Рекомендации по итогам пилотажа инструментария</w:t>
      </w:r>
    </w:p>
    <w:p w14:paraId="5654A47E" w14:textId="24140BCD" w:rsidR="00121242" w:rsidRPr="00966F78" w:rsidRDefault="00121242" w:rsidP="00121242">
      <w:pPr>
        <w:spacing w:before="240" w:after="240" w:line="240" w:lineRule="auto"/>
        <w:ind w:left="718" w:right="0"/>
        <w:rPr>
          <w:i/>
          <w:iCs/>
          <w:color w:val="auto"/>
          <w:lang w:val="ru-RU"/>
        </w:rPr>
      </w:pPr>
      <w:r w:rsidRPr="00966F78">
        <w:rPr>
          <w:i/>
          <w:iCs/>
          <w:color w:val="auto"/>
          <w:lang w:val="ru-RU"/>
        </w:rPr>
        <w:t>Организационный план социологического исследования</w:t>
      </w:r>
    </w:p>
    <w:p w14:paraId="70652C99" w14:textId="080408A5"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t>Теоретико-методологический раздел.</w:t>
      </w:r>
    </w:p>
    <w:p w14:paraId="1DCC5D96" w14:textId="36A49396"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t>Методико-процедурный раздел.</w:t>
      </w:r>
    </w:p>
    <w:p w14:paraId="62BEBA6E" w14:textId="6A61D285"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lastRenderedPageBreak/>
        <w:t>Организационный раздел.</w:t>
      </w:r>
    </w:p>
    <w:p w14:paraId="45D62171" w14:textId="1724AB9C" w:rsidR="00BA56BE" w:rsidRPr="00966F78" w:rsidRDefault="00BA56BE" w:rsidP="00121242">
      <w:pPr>
        <w:pStyle w:val="a3"/>
        <w:numPr>
          <w:ilvl w:val="0"/>
          <w:numId w:val="45"/>
        </w:numPr>
        <w:spacing w:before="240" w:after="240" w:line="240" w:lineRule="auto"/>
        <w:ind w:left="1418" w:right="0"/>
        <w:rPr>
          <w:i/>
          <w:iCs/>
          <w:color w:val="auto"/>
          <w:lang w:val="ru-RU"/>
        </w:rPr>
      </w:pPr>
      <w:r w:rsidRPr="00966F78">
        <w:rPr>
          <w:i/>
          <w:iCs/>
          <w:color w:val="auto"/>
          <w:lang w:val="ru-RU"/>
        </w:rPr>
        <w:t>Пилотаж инструментария.</w:t>
      </w:r>
    </w:p>
    <w:p w14:paraId="22B70D75" w14:textId="5E96A249" w:rsidR="00B11A0E" w:rsidRPr="00966F78" w:rsidRDefault="00B11A0E" w:rsidP="006D281C">
      <w:pPr>
        <w:spacing w:before="240" w:after="240" w:line="240" w:lineRule="auto"/>
        <w:ind w:left="0" w:right="0" w:firstLine="709"/>
        <w:rPr>
          <w:color w:val="auto"/>
          <w:lang w:val="ru-RU"/>
        </w:rPr>
      </w:pPr>
      <w:r w:rsidRPr="00966F78">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w:t>
      </w:r>
      <w:r w:rsidR="001B32CE" w:rsidRPr="00966F78">
        <w:rPr>
          <w:color w:val="auto"/>
          <w:lang w:val="ru-RU"/>
        </w:rPr>
        <w:t xml:space="preserve"> </w:t>
      </w:r>
      <w:r w:rsidRPr="00966F78">
        <w:rPr>
          <w:color w:val="auto"/>
          <w:lang w:val="ru-RU"/>
        </w:rPr>
        <w:t>Департамента социологии</w:t>
      </w:r>
      <w:r w:rsidR="001B32CE" w:rsidRPr="00966F78">
        <w:rPr>
          <w:color w:val="auto"/>
          <w:lang w:val="ru-RU"/>
        </w:rPr>
        <w:t>.</w:t>
      </w:r>
    </w:p>
    <w:p w14:paraId="3BDAC093" w14:textId="1AF9CC35" w:rsidR="00B11A0E" w:rsidRPr="00966F78" w:rsidRDefault="00B11A0E" w:rsidP="00C61BFF">
      <w:pPr>
        <w:pStyle w:val="1"/>
        <w:ind w:firstLine="698"/>
        <w:jc w:val="both"/>
        <w:rPr>
          <w:color w:val="auto"/>
          <w:sz w:val="28"/>
          <w:szCs w:val="21"/>
        </w:rPr>
      </w:pPr>
      <w:bookmarkStart w:id="10" w:name="_Toc117843064"/>
      <w:r w:rsidRPr="00966F78">
        <w:rPr>
          <w:color w:val="auto"/>
          <w:sz w:val="28"/>
          <w:szCs w:val="21"/>
        </w:rPr>
        <w:t>7. Фонд оценочных средств для проведения промежуточной аттестации обучающихся по дисциплине</w:t>
      </w:r>
      <w:bookmarkEnd w:id="10"/>
    </w:p>
    <w:p w14:paraId="453932C6" w14:textId="15DD7826" w:rsidR="00750BDB" w:rsidRPr="00966F78" w:rsidRDefault="00750BDB" w:rsidP="00EC5838">
      <w:pPr>
        <w:tabs>
          <w:tab w:val="left" w:pos="540"/>
        </w:tabs>
        <w:spacing w:before="240" w:after="240" w:line="240" w:lineRule="auto"/>
        <w:ind w:left="0" w:right="0" w:firstLine="709"/>
        <w:contextualSpacing/>
        <w:rPr>
          <w:color w:val="auto"/>
          <w:lang w:val="ru-RU"/>
        </w:rPr>
      </w:pPr>
      <w:r w:rsidRPr="00966F78">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6A89A2" w14:textId="0971009F" w:rsidR="00B11A0E" w:rsidRPr="00966F78" w:rsidRDefault="00C61BFF" w:rsidP="00EC5838">
      <w:pPr>
        <w:spacing w:before="240" w:line="259" w:lineRule="auto"/>
        <w:ind w:left="17" w:right="6" w:hanging="11"/>
        <w:rPr>
          <w:b/>
          <w:color w:val="auto"/>
          <w:lang w:val="ru-RU"/>
        </w:rPr>
      </w:pPr>
      <w:r w:rsidRPr="00966F78">
        <w:rPr>
          <w:b/>
          <w:color w:val="auto"/>
          <w:lang w:val="ru-RU"/>
        </w:rPr>
        <w:t xml:space="preserve">7.1. </w:t>
      </w:r>
      <w:r w:rsidR="00B11A0E" w:rsidRPr="00966F78">
        <w:rPr>
          <w:b/>
          <w:color w:val="auto"/>
          <w:lang w:val="ru-RU"/>
        </w:rPr>
        <w:t>Типовые контрольные задания или иные материалы, необходимые для оценки индикаторов достижения компетенций, умений и знаний</w:t>
      </w:r>
    </w:p>
    <w:p w14:paraId="7E8A8630" w14:textId="7003517F" w:rsidR="00B11A0E" w:rsidRPr="00966F78" w:rsidRDefault="00B11A0E" w:rsidP="005A68F9">
      <w:pPr>
        <w:spacing w:before="240" w:after="120" w:line="240" w:lineRule="auto"/>
        <w:ind w:left="0" w:right="0" w:firstLine="0"/>
        <w:jc w:val="center"/>
        <w:rPr>
          <w:b/>
          <w:bCs/>
          <w:color w:val="auto"/>
          <w:lang w:val="ru-RU"/>
        </w:rPr>
      </w:pPr>
      <w:r w:rsidRPr="00966F78">
        <w:rPr>
          <w:b/>
          <w:bCs/>
          <w:color w:val="auto"/>
          <w:lang w:val="ru-RU"/>
        </w:rPr>
        <w:t>П</w:t>
      </w:r>
      <w:r w:rsidR="005A68F9" w:rsidRPr="00966F78">
        <w:rPr>
          <w:b/>
          <w:bCs/>
          <w:color w:val="auto"/>
          <w:lang w:val="ru-RU"/>
        </w:rPr>
        <w:t>еречень вопросов для подготовки к зачету</w:t>
      </w:r>
    </w:p>
    <w:p w14:paraId="234AEE41" w14:textId="15F8057B" w:rsidR="00B11A0E" w:rsidRPr="00966F78" w:rsidRDefault="00B11A0E" w:rsidP="00794FFD">
      <w:pPr>
        <w:spacing w:after="0" w:line="240" w:lineRule="auto"/>
        <w:ind w:left="0" w:right="0" w:firstLine="0"/>
        <w:jc w:val="left"/>
        <w:rPr>
          <w:color w:val="auto"/>
          <w:lang w:val="ru-RU"/>
        </w:rPr>
      </w:pPr>
      <w:r w:rsidRPr="00966F78">
        <w:rPr>
          <w:color w:val="auto"/>
          <w:lang w:val="ru-RU"/>
        </w:rPr>
        <w:t>1.</w:t>
      </w:r>
      <w:r w:rsidRPr="00966F78">
        <w:rPr>
          <w:color w:val="auto"/>
          <w:lang w:val="ru-RU"/>
        </w:rPr>
        <w:tab/>
        <w:t xml:space="preserve">Методологическая роль теории </w:t>
      </w:r>
      <w:r w:rsidR="005A68F9" w:rsidRPr="00966F78">
        <w:rPr>
          <w:color w:val="auto"/>
          <w:lang w:val="ru-RU"/>
        </w:rPr>
        <w:t>в социологическом исследовании.</w:t>
      </w:r>
    </w:p>
    <w:p w14:paraId="0CA2EF2F" w14:textId="76AF359A" w:rsidR="00B11A0E" w:rsidRPr="00966F78" w:rsidRDefault="00B11A0E" w:rsidP="00794FFD">
      <w:pPr>
        <w:spacing w:after="0" w:line="240" w:lineRule="auto"/>
        <w:ind w:left="0" w:right="0" w:firstLine="0"/>
        <w:jc w:val="left"/>
        <w:rPr>
          <w:color w:val="auto"/>
          <w:lang w:val="ru-RU"/>
        </w:rPr>
      </w:pPr>
      <w:r w:rsidRPr="00966F78">
        <w:rPr>
          <w:color w:val="auto"/>
          <w:lang w:val="ru-RU"/>
        </w:rPr>
        <w:t>2.</w:t>
      </w:r>
      <w:r w:rsidRPr="00966F78">
        <w:rPr>
          <w:color w:val="auto"/>
          <w:lang w:val="ru-RU"/>
        </w:rPr>
        <w:tab/>
        <w:t>Методика, техника и процедура</w:t>
      </w:r>
      <w:r w:rsidR="00266161" w:rsidRPr="00966F78">
        <w:rPr>
          <w:color w:val="auto"/>
          <w:lang w:val="ru-RU"/>
        </w:rPr>
        <w:t xml:space="preserve"> социологического исследования.</w:t>
      </w:r>
    </w:p>
    <w:p w14:paraId="61BEA10F" w14:textId="640FDC4D" w:rsidR="00B11A0E" w:rsidRPr="00966F78" w:rsidRDefault="00B11A0E" w:rsidP="00794FFD">
      <w:pPr>
        <w:spacing w:after="0" w:line="240" w:lineRule="auto"/>
        <w:ind w:left="0" w:right="0" w:firstLine="0"/>
        <w:jc w:val="left"/>
        <w:rPr>
          <w:color w:val="auto"/>
          <w:lang w:val="ru-RU"/>
        </w:rPr>
      </w:pPr>
      <w:r w:rsidRPr="00966F78">
        <w:rPr>
          <w:color w:val="auto"/>
          <w:lang w:val="ru-RU"/>
        </w:rPr>
        <w:t>3.</w:t>
      </w:r>
      <w:r w:rsidRPr="00966F78">
        <w:rPr>
          <w:color w:val="auto"/>
          <w:lang w:val="ru-RU"/>
        </w:rPr>
        <w:tab/>
        <w:t>Социологическое исследова</w:t>
      </w:r>
      <w:r w:rsidR="00266161" w:rsidRPr="00966F78">
        <w:rPr>
          <w:color w:val="auto"/>
          <w:lang w:val="ru-RU"/>
        </w:rPr>
        <w:t>ние: понятие, специфика, этапы.</w:t>
      </w:r>
    </w:p>
    <w:p w14:paraId="6935A51F" w14:textId="0A0B1A20" w:rsidR="00B11A0E" w:rsidRPr="00966F78" w:rsidRDefault="00B11A0E" w:rsidP="00794FFD">
      <w:pPr>
        <w:spacing w:after="0" w:line="240" w:lineRule="auto"/>
        <w:ind w:left="0" w:right="0" w:firstLine="0"/>
        <w:jc w:val="left"/>
        <w:rPr>
          <w:color w:val="auto"/>
          <w:lang w:val="ru-RU"/>
        </w:rPr>
      </w:pPr>
      <w:r w:rsidRPr="00966F78">
        <w:rPr>
          <w:color w:val="auto"/>
          <w:lang w:val="ru-RU"/>
        </w:rPr>
        <w:t>4.</w:t>
      </w:r>
      <w:r w:rsidRPr="00966F78">
        <w:rPr>
          <w:color w:val="auto"/>
          <w:lang w:val="ru-RU"/>
        </w:rPr>
        <w:tab/>
        <w:t>Этика</w:t>
      </w:r>
      <w:r w:rsidR="00266161" w:rsidRPr="00966F78">
        <w:rPr>
          <w:color w:val="auto"/>
          <w:lang w:val="ru-RU"/>
        </w:rPr>
        <w:t xml:space="preserve"> социологического исследования.</w:t>
      </w:r>
    </w:p>
    <w:p w14:paraId="4A0C8CF3" w14:textId="3539F4C3" w:rsidR="00B11A0E" w:rsidRPr="00966F78" w:rsidRDefault="00B11A0E" w:rsidP="00794FFD">
      <w:pPr>
        <w:spacing w:after="0" w:line="240" w:lineRule="auto"/>
        <w:ind w:left="0" w:right="0" w:firstLine="0"/>
        <w:jc w:val="left"/>
        <w:rPr>
          <w:color w:val="auto"/>
          <w:lang w:val="ru-RU"/>
        </w:rPr>
      </w:pPr>
      <w:r w:rsidRPr="00966F78">
        <w:rPr>
          <w:color w:val="auto"/>
          <w:lang w:val="ru-RU"/>
        </w:rPr>
        <w:t>5.</w:t>
      </w:r>
      <w:r w:rsidRPr="00966F78">
        <w:rPr>
          <w:color w:val="auto"/>
          <w:lang w:val="ru-RU"/>
        </w:rPr>
        <w:tab/>
        <w:t xml:space="preserve">Виды социологических исследований. Классификация видов социологического исследования. </w:t>
      </w:r>
    </w:p>
    <w:p w14:paraId="5E881553"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6.</w:t>
      </w:r>
      <w:r w:rsidRPr="00966F78">
        <w:rPr>
          <w:color w:val="auto"/>
          <w:lang w:val="ru-RU"/>
        </w:rPr>
        <w:tab/>
        <w:t xml:space="preserve">Классификация методов сбора первичной социологической информации </w:t>
      </w:r>
    </w:p>
    <w:p w14:paraId="25A7033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7.</w:t>
      </w:r>
      <w:r w:rsidRPr="00966F78">
        <w:rPr>
          <w:color w:val="auto"/>
          <w:lang w:val="ru-RU"/>
        </w:rPr>
        <w:tab/>
        <w:t xml:space="preserve">Программа социологического исследования. </w:t>
      </w:r>
    </w:p>
    <w:p w14:paraId="13325A2D" w14:textId="778C83FB" w:rsidR="00B11A0E" w:rsidRPr="00966F78" w:rsidRDefault="00B11A0E" w:rsidP="00794FFD">
      <w:pPr>
        <w:spacing w:after="0" w:line="240" w:lineRule="auto"/>
        <w:ind w:left="0" w:right="0" w:firstLine="0"/>
        <w:jc w:val="left"/>
        <w:rPr>
          <w:color w:val="auto"/>
          <w:lang w:val="ru-RU"/>
        </w:rPr>
      </w:pPr>
      <w:r w:rsidRPr="00966F78">
        <w:rPr>
          <w:color w:val="auto"/>
          <w:lang w:val="ru-RU"/>
        </w:rPr>
        <w:t>8.</w:t>
      </w:r>
      <w:r w:rsidRPr="00966F78">
        <w:rPr>
          <w:color w:val="auto"/>
          <w:lang w:val="ru-RU"/>
        </w:rPr>
        <w:tab/>
        <w:t>Проблемная ситуация и социальные противоречия: понятие, требования к формулир</w:t>
      </w:r>
      <w:r w:rsidR="005A68F9" w:rsidRPr="00966F78">
        <w:rPr>
          <w:color w:val="auto"/>
          <w:lang w:val="ru-RU"/>
        </w:rPr>
        <w:t>овке, основные характеристики.</w:t>
      </w:r>
    </w:p>
    <w:p w14:paraId="0DBA2EFE" w14:textId="01FDF7EF" w:rsidR="00B11A0E" w:rsidRPr="00966F78" w:rsidRDefault="00B11A0E" w:rsidP="00794FFD">
      <w:pPr>
        <w:spacing w:after="0" w:line="240" w:lineRule="auto"/>
        <w:ind w:left="0" w:right="0" w:firstLine="0"/>
        <w:jc w:val="left"/>
        <w:rPr>
          <w:color w:val="auto"/>
          <w:lang w:val="ru-RU"/>
        </w:rPr>
      </w:pPr>
      <w:r w:rsidRPr="00966F78">
        <w:rPr>
          <w:color w:val="auto"/>
          <w:lang w:val="ru-RU"/>
        </w:rPr>
        <w:t>9.</w:t>
      </w:r>
      <w:r w:rsidRPr="00966F78">
        <w:rPr>
          <w:color w:val="auto"/>
          <w:lang w:val="ru-RU"/>
        </w:rPr>
        <w:tab/>
      </w:r>
      <w:r w:rsidR="003F759B" w:rsidRPr="00966F78">
        <w:rPr>
          <w:color w:val="auto"/>
          <w:lang w:val="ru-RU"/>
        </w:rPr>
        <w:t>Предмет и</w:t>
      </w:r>
      <w:r w:rsidRPr="00966F78">
        <w:rPr>
          <w:color w:val="auto"/>
          <w:lang w:val="ru-RU"/>
        </w:rPr>
        <w:t xml:space="preserve"> объект </w:t>
      </w:r>
      <w:r w:rsidR="005A68F9" w:rsidRPr="00966F78">
        <w:rPr>
          <w:color w:val="auto"/>
          <w:lang w:val="ru-RU"/>
        </w:rPr>
        <w:t>социологического исследования.</w:t>
      </w:r>
    </w:p>
    <w:p w14:paraId="3AA9740E" w14:textId="02D38492" w:rsidR="00B11A0E" w:rsidRPr="00966F78" w:rsidRDefault="00B11A0E" w:rsidP="00794FFD">
      <w:pPr>
        <w:spacing w:after="0" w:line="240" w:lineRule="auto"/>
        <w:ind w:left="0" w:right="0" w:firstLine="0"/>
        <w:jc w:val="left"/>
        <w:rPr>
          <w:color w:val="auto"/>
          <w:lang w:val="ru-RU"/>
        </w:rPr>
      </w:pPr>
      <w:r w:rsidRPr="00966F78">
        <w:rPr>
          <w:color w:val="auto"/>
          <w:lang w:val="ru-RU"/>
        </w:rPr>
        <w:t>10.</w:t>
      </w:r>
      <w:r w:rsidRPr="00966F78">
        <w:rPr>
          <w:color w:val="auto"/>
          <w:lang w:val="ru-RU"/>
        </w:rPr>
        <w:tab/>
        <w:t>Предварительный системн</w:t>
      </w:r>
      <w:r w:rsidR="005A68F9" w:rsidRPr="00966F78">
        <w:rPr>
          <w:color w:val="auto"/>
          <w:lang w:val="ru-RU"/>
        </w:rPr>
        <w:t>ый анализ объекта исследования.</w:t>
      </w:r>
    </w:p>
    <w:p w14:paraId="11D61641" w14:textId="6EC261D7" w:rsidR="00B11A0E" w:rsidRPr="00966F78" w:rsidRDefault="00B11A0E" w:rsidP="00794FFD">
      <w:pPr>
        <w:spacing w:after="0" w:line="240" w:lineRule="auto"/>
        <w:ind w:left="0" w:right="0" w:firstLine="0"/>
        <w:jc w:val="left"/>
        <w:rPr>
          <w:color w:val="auto"/>
          <w:lang w:val="ru-RU"/>
        </w:rPr>
      </w:pPr>
      <w:r w:rsidRPr="00966F78">
        <w:rPr>
          <w:color w:val="auto"/>
          <w:lang w:val="ru-RU"/>
        </w:rPr>
        <w:t>11.</w:t>
      </w:r>
      <w:r w:rsidRPr="00966F78">
        <w:rPr>
          <w:color w:val="auto"/>
          <w:lang w:val="ru-RU"/>
        </w:rPr>
        <w:tab/>
        <w:t>Сущность и этапы опер</w:t>
      </w:r>
      <w:r w:rsidR="006D281C" w:rsidRPr="00966F78">
        <w:rPr>
          <w:color w:val="auto"/>
          <w:lang w:val="ru-RU"/>
        </w:rPr>
        <w:t>ационализации ключевых понятий.</w:t>
      </w:r>
    </w:p>
    <w:p w14:paraId="5D2074EF" w14:textId="5BA4B0D4" w:rsidR="00B11A0E" w:rsidRPr="00966F78" w:rsidRDefault="00B11A0E" w:rsidP="00794FFD">
      <w:pPr>
        <w:spacing w:after="0" w:line="240" w:lineRule="auto"/>
        <w:ind w:left="0" w:right="0" w:firstLine="0"/>
        <w:jc w:val="left"/>
        <w:rPr>
          <w:color w:val="auto"/>
          <w:lang w:val="ru-RU"/>
        </w:rPr>
      </w:pPr>
      <w:r w:rsidRPr="00966F78">
        <w:rPr>
          <w:color w:val="auto"/>
          <w:lang w:val="ru-RU"/>
        </w:rPr>
        <w:t>12.</w:t>
      </w:r>
      <w:r w:rsidRPr="00966F78">
        <w:rPr>
          <w:color w:val="auto"/>
          <w:lang w:val="ru-RU"/>
        </w:rPr>
        <w:tab/>
        <w:t>Цель и за</w:t>
      </w:r>
      <w:r w:rsidR="005A68F9" w:rsidRPr="00966F78">
        <w:rPr>
          <w:color w:val="auto"/>
          <w:lang w:val="ru-RU"/>
        </w:rPr>
        <w:t>дачи исследования, виды задач.</w:t>
      </w:r>
    </w:p>
    <w:p w14:paraId="4132CCF1" w14:textId="3656A4BD" w:rsidR="00B11A0E" w:rsidRPr="00966F78" w:rsidRDefault="00B11A0E" w:rsidP="00794FFD">
      <w:pPr>
        <w:spacing w:after="0" w:line="240" w:lineRule="auto"/>
        <w:ind w:left="0" w:right="0" w:firstLine="0"/>
        <w:jc w:val="left"/>
        <w:rPr>
          <w:color w:val="auto"/>
          <w:lang w:val="ru-RU"/>
        </w:rPr>
      </w:pPr>
      <w:r w:rsidRPr="00966F78">
        <w:rPr>
          <w:color w:val="auto"/>
          <w:lang w:val="ru-RU"/>
        </w:rPr>
        <w:t>13.</w:t>
      </w:r>
      <w:r w:rsidRPr="00966F78">
        <w:rPr>
          <w:color w:val="auto"/>
          <w:lang w:val="ru-RU"/>
        </w:rPr>
        <w:tab/>
        <w:t>Понятие гипотезы. Роль гипотез в</w:t>
      </w:r>
      <w:r w:rsidR="005A68F9" w:rsidRPr="00966F78">
        <w:rPr>
          <w:color w:val="auto"/>
          <w:lang w:val="ru-RU"/>
        </w:rPr>
        <w:t xml:space="preserve"> социологическом исследовании.</w:t>
      </w:r>
    </w:p>
    <w:p w14:paraId="54ED0467" w14:textId="348F89B1" w:rsidR="00B11A0E" w:rsidRPr="00966F78" w:rsidRDefault="00B11A0E" w:rsidP="00794FFD">
      <w:pPr>
        <w:spacing w:after="0" w:line="240" w:lineRule="auto"/>
        <w:ind w:left="0" w:right="0" w:firstLine="0"/>
        <w:jc w:val="left"/>
        <w:rPr>
          <w:color w:val="auto"/>
          <w:lang w:val="ru-RU"/>
        </w:rPr>
      </w:pPr>
      <w:r w:rsidRPr="00966F78">
        <w:rPr>
          <w:color w:val="auto"/>
          <w:lang w:val="ru-RU"/>
        </w:rPr>
        <w:t>14.</w:t>
      </w:r>
      <w:r w:rsidRPr="00966F78">
        <w:rPr>
          <w:color w:val="auto"/>
          <w:lang w:val="ru-RU"/>
        </w:rPr>
        <w:tab/>
        <w:t xml:space="preserve">Виды гипотез </w:t>
      </w:r>
      <w:r w:rsidR="005A68F9" w:rsidRPr="00966F78">
        <w:rPr>
          <w:color w:val="auto"/>
          <w:lang w:val="ru-RU"/>
        </w:rPr>
        <w:t>в социологическом исследовании.</w:t>
      </w:r>
    </w:p>
    <w:p w14:paraId="23CECEDE" w14:textId="0E7B8C87" w:rsidR="00B11A0E" w:rsidRPr="00966F78" w:rsidRDefault="00B11A0E" w:rsidP="00794FFD">
      <w:pPr>
        <w:spacing w:after="0" w:line="240" w:lineRule="auto"/>
        <w:ind w:left="0" w:right="0" w:firstLine="0"/>
        <w:jc w:val="left"/>
        <w:rPr>
          <w:color w:val="auto"/>
          <w:lang w:val="ru-RU"/>
        </w:rPr>
      </w:pPr>
      <w:r w:rsidRPr="00966F78">
        <w:rPr>
          <w:color w:val="auto"/>
          <w:lang w:val="ru-RU"/>
        </w:rPr>
        <w:t>15.</w:t>
      </w:r>
      <w:r w:rsidRPr="00966F78">
        <w:rPr>
          <w:color w:val="auto"/>
          <w:lang w:val="ru-RU"/>
        </w:rPr>
        <w:tab/>
        <w:t>Этапы формулирования гипотез. Требования к гипоте</w:t>
      </w:r>
      <w:r w:rsidR="005A68F9" w:rsidRPr="00966F78">
        <w:rPr>
          <w:color w:val="auto"/>
          <w:lang w:val="ru-RU"/>
        </w:rPr>
        <w:t>зам. Правила проверки гипотез.</w:t>
      </w:r>
    </w:p>
    <w:p w14:paraId="4FE2E04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16.</w:t>
      </w:r>
      <w:r w:rsidRPr="00966F78">
        <w:rPr>
          <w:color w:val="auto"/>
          <w:lang w:val="ru-RU"/>
        </w:rPr>
        <w:tab/>
        <w:t xml:space="preserve">Измерение в социологии: определение понятия, уровни измерения. </w:t>
      </w:r>
    </w:p>
    <w:p w14:paraId="4DC21400" w14:textId="661167D4" w:rsidR="00B11A0E" w:rsidRPr="00966F78" w:rsidRDefault="00B11A0E" w:rsidP="00794FFD">
      <w:pPr>
        <w:spacing w:after="0" w:line="240" w:lineRule="auto"/>
        <w:ind w:left="0" w:right="0" w:firstLine="0"/>
        <w:jc w:val="left"/>
        <w:rPr>
          <w:color w:val="auto"/>
          <w:lang w:val="ru-RU"/>
        </w:rPr>
      </w:pPr>
      <w:r w:rsidRPr="00966F78">
        <w:rPr>
          <w:color w:val="auto"/>
          <w:lang w:val="ru-RU"/>
        </w:rPr>
        <w:t>Специфика изм</w:t>
      </w:r>
      <w:r w:rsidR="005A68F9" w:rsidRPr="00966F78">
        <w:rPr>
          <w:color w:val="auto"/>
          <w:lang w:val="ru-RU"/>
        </w:rPr>
        <w:t>ерения в социологической науке.</w:t>
      </w:r>
    </w:p>
    <w:p w14:paraId="29861D8A" w14:textId="520880C2" w:rsidR="00B11A0E" w:rsidRPr="00966F78" w:rsidRDefault="00B11A0E" w:rsidP="00794FFD">
      <w:pPr>
        <w:spacing w:after="0" w:line="240" w:lineRule="auto"/>
        <w:ind w:left="0" w:right="0" w:firstLine="0"/>
        <w:jc w:val="left"/>
        <w:rPr>
          <w:color w:val="auto"/>
          <w:lang w:val="ru-RU"/>
        </w:rPr>
      </w:pPr>
      <w:r w:rsidRPr="00966F78">
        <w:rPr>
          <w:color w:val="auto"/>
          <w:lang w:val="ru-RU"/>
        </w:rPr>
        <w:t>17.</w:t>
      </w:r>
      <w:r w:rsidRPr="00966F78">
        <w:rPr>
          <w:color w:val="auto"/>
          <w:lang w:val="ru-RU"/>
        </w:rPr>
        <w:tab/>
        <w:t>Понятие</w:t>
      </w:r>
      <w:r w:rsidR="005A68F9" w:rsidRPr="00966F78">
        <w:rPr>
          <w:color w:val="auto"/>
          <w:lang w:val="ru-RU"/>
        </w:rPr>
        <w:t xml:space="preserve"> шкалы. Этапы построения шкалы.</w:t>
      </w:r>
    </w:p>
    <w:p w14:paraId="1928134C" w14:textId="515988AC" w:rsidR="00B11A0E" w:rsidRPr="00966F78" w:rsidRDefault="00B11A0E" w:rsidP="00794FFD">
      <w:pPr>
        <w:spacing w:after="0" w:line="240" w:lineRule="auto"/>
        <w:ind w:left="0" w:right="0" w:firstLine="0"/>
        <w:jc w:val="left"/>
        <w:rPr>
          <w:color w:val="auto"/>
          <w:lang w:val="ru-RU"/>
        </w:rPr>
      </w:pPr>
      <w:r w:rsidRPr="00966F78">
        <w:rPr>
          <w:color w:val="auto"/>
          <w:lang w:val="ru-RU"/>
        </w:rPr>
        <w:t>18.</w:t>
      </w:r>
      <w:r w:rsidRPr="00966F78">
        <w:rPr>
          <w:color w:val="auto"/>
          <w:lang w:val="ru-RU"/>
        </w:rPr>
        <w:tab/>
        <w:t>Шкалирование. Виды шкал. Номинальная шкала. Особенности п</w:t>
      </w:r>
      <w:r w:rsidR="005A68F9" w:rsidRPr="00966F78">
        <w:rPr>
          <w:color w:val="auto"/>
          <w:lang w:val="ru-RU"/>
        </w:rPr>
        <w:t>остроения, операции с числами.</w:t>
      </w:r>
    </w:p>
    <w:p w14:paraId="31790E1F" w14:textId="35AE7177" w:rsidR="00B11A0E" w:rsidRPr="00966F78" w:rsidRDefault="00B11A0E" w:rsidP="00794FFD">
      <w:pPr>
        <w:spacing w:after="0" w:line="240" w:lineRule="auto"/>
        <w:ind w:left="0" w:right="0" w:firstLine="0"/>
        <w:jc w:val="left"/>
        <w:rPr>
          <w:color w:val="auto"/>
          <w:lang w:val="ru-RU"/>
        </w:rPr>
      </w:pPr>
      <w:r w:rsidRPr="00966F78">
        <w:rPr>
          <w:color w:val="auto"/>
          <w:lang w:val="ru-RU"/>
        </w:rPr>
        <w:lastRenderedPageBreak/>
        <w:t>19.</w:t>
      </w:r>
      <w:r w:rsidRPr="00966F78">
        <w:rPr>
          <w:color w:val="auto"/>
          <w:lang w:val="ru-RU"/>
        </w:rPr>
        <w:tab/>
        <w:t>Порядковая шкала. Разновидности порядковой шкалы. Операции с</w:t>
      </w:r>
      <w:r w:rsidR="00102B84" w:rsidRPr="00966F78">
        <w:rPr>
          <w:color w:val="auto"/>
          <w:lang w:val="ru-RU"/>
        </w:rPr>
        <w:t xml:space="preserve"> числами для порядковой шкалы.</w:t>
      </w:r>
    </w:p>
    <w:p w14:paraId="0C1F87FE" w14:textId="6521592B" w:rsidR="00B11A0E" w:rsidRPr="00966F78" w:rsidRDefault="00B11A0E" w:rsidP="00794FFD">
      <w:pPr>
        <w:spacing w:after="0" w:line="240" w:lineRule="auto"/>
        <w:ind w:left="0" w:right="0" w:firstLine="0"/>
        <w:jc w:val="left"/>
        <w:rPr>
          <w:color w:val="auto"/>
          <w:lang w:val="ru-RU"/>
        </w:rPr>
      </w:pPr>
      <w:r w:rsidRPr="00966F78">
        <w:rPr>
          <w:color w:val="auto"/>
          <w:lang w:val="ru-RU"/>
        </w:rPr>
        <w:t>20.</w:t>
      </w:r>
      <w:r w:rsidRPr="00966F78">
        <w:rPr>
          <w:color w:val="auto"/>
          <w:lang w:val="ru-RU"/>
        </w:rPr>
        <w:tab/>
        <w:t>Методика шкалирования Лайкерта, Т</w:t>
      </w:r>
      <w:r w:rsidR="00102B84" w:rsidRPr="00966F78">
        <w:rPr>
          <w:color w:val="auto"/>
          <w:lang w:val="ru-RU"/>
        </w:rPr>
        <w:t>ерстоуна, Гуттмана, Богардуса.</w:t>
      </w:r>
    </w:p>
    <w:p w14:paraId="30B0CEC0" w14:textId="7DA7012D" w:rsidR="00B11A0E" w:rsidRPr="00966F78" w:rsidRDefault="005A68F9" w:rsidP="00794FFD">
      <w:pPr>
        <w:spacing w:after="0" w:line="240" w:lineRule="auto"/>
        <w:ind w:left="0" w:right="0" w:firstLine="0"/>
        <w:jc w:val="left"/>
        <w:rPr>
          <w:color w:val="auto"/>
          <w:lang w:val="ru-RU"/>
        </w:rPr>
      </w:pPr>
      <w:r w:rsidRPr="00966F78">
        <w:rPr>
          <w:color w:val="auto"/>
          <w:lang w:val="ru-RU"/>
        </w:rPr>
        <w:t>21.</w:t>
      </w:r>
      <w:r w:rsidRPr="00966F78">
        <w:rPr>
          <w:color w:val="auto"/>
          <w:lang w:val="ru-RU"/>
        </w:rPr>
        <w:tab/>
        <w:t>Шкалы и индексы.</w:t>
      </w:r>
    </w:p>
    <w:p w14:paraId="09F86D6D" w14:textId="2C33AC98" w:rsidR="00B11A0E" w:rsidRPr="00966F78" w:rsidRDefault="00B11A0E" w:rsidP="00794FFD">
      <w:pPr>
        <w:spacing w:after="0" w:line="240" w:lineRule="auto"/>
        <w:ind w:left="0" w:right="0" w:firstLine="0"/>
        <w:jc w:val="left"/>
        <w:rPr>
          <w:color w:val="auto"/>
          <w:lang w:val="ru-RU"/>
        </w:rPr>
      </w:pPr>
      <w:r w:rsidRPr="00966F78">
        <w:rPr>
          <w:color w:val="auto"/>
          <w:lang w:val="ru-RU"/>
        </w:rPr>
        <w:t>22.</w:t>
      </w:r>
      <w:r w:rsidRPr="00966F78">
        <w:rPr>
          <w:color w:val="auto"/>
          <w:lang w:val="ru-RU"/>
        </w:rPr>
        <w:tab/>
        <w:t xml:space="preserve">Метрические шкалы. Операции с </w:t>
      </w:r>
      <w:r w:rsidR="005A68F9" w:rsidRPr="00966F78">
        <w:rPr>
          <w:color w:val="auto"/>
          <w:lang w:val="ru-RU"/>
        </w:rPr>
        <w:t>числами для метрической шкалы.</w:t>
      </w:r>
    </w:p>
    <w:p w14:paraId="1A8AA1A0" w14:textId="704D13A2" w:rsidR="00B11A0E" w:rsidRPr="00966F78" w:rsidRDefault="00B11A0E" w:rsidP="00794FFD">
      <w:pPr>
        <w:spacing w:after="0" w:line="240" w:lineRule="auto"/>
        <w:ind w:left="0" w:right="0" w:firstLine="0"/>
        <w:jc w:val="left"/>
        <w:rPr>
          <w:color w:val="auto"/>
          <w:lang w:val="ru-RU"/>
        </w:rPr>
      </w:pPr>
      <w:r w:rsidRPr="00966F78">
        <w:rPr>
          <w:color w:val="auto"/>
          <w:lang w:val="ru-RU"/>
        </w:rPr>
        <w:t>23.</w:t>
      </w:r>
      <w:r w:rsidRPr="00966F78">
        <w:rPr>
          <w:color w:val="auto"/>
          <w:lang w:val="ru-RU"/>
        </w:rPr>
        <w:tab/>
        <w:t>Выборочный метод в</w:t>
      </w:r>
      <w:r w:rsidR="005A68F9" w:rsidRPr="00966F78">
        <w:rPr>
          <w:color w:val="auto"/>
          <w:lang w:val="ru-RU"/>
        </w:rPr>
        <w:t xml:space="preserve"> социологическом исследовании.</w:t>
      </w:r>
    </w:p>
    <w:p w14:paraId="53674559"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24.</w:t>
      </w:r>
      <w:r w:rsidRPr="00966F78">
        <w:rPr>
          <w:color w:val="auto"/>
          <w:lang w:val="ru-RU"/>
        </w:rPr>
        <w:tab/>
        <w:t xml:space="preserve">Типы выборочных совокупностей в социологическом исследовании. </w:t>
      </w:r>
    </w:p>
    <w:p w14:paraId="3BDC5973" w14:textId="2DB5A8A2" w:rsidR="00B11A0E" w:rsidRPr="00966F78" w:rsidRDefault="00B11A0E" w:rsidP="00794FFD">
      <w:pPr>
        <w:spacing w:after="0" w:line="240" w:lineRule="auto"/>
        <w:ind w:left="0" w:right="0" w:firstLine="0"/>
        <w:jc w:val="left"/>
        <w:rPr>
          <w:color w:val="auto"/>
          <w:lang w:val="ru-RU"/>
        </w:rPr>
      </w:pPr>
      <w:r w:rsidRPr="00966F78">
        <w:rPr>
          <w:color w:val="auto"/>
          <w:lang w:val="ru-RU"/>
        </w:rPr>
        <w:t>25.</w:t>
      </w:r>
      <w:r w:rsidRPr="00966F78">
        <w:rPr>
          <w:color w:val="auto"/>
          <w:lang w:val="ru-RU"/>
        </w:rPr>
        <w:tab/>
        <w:t>Основные прог</w:t>
      </w:r>
      <w:r w:rsidR="00102B84" w:rsidRPr="00966F78">
        <w:rPr>
          <w:color w:val="auto"/>
          <w:lang w:val="ru-RU"/>
        </w:rPr>
        <w:t>раммные требования к выборке.</w:t>
      </w:r>
    </w:p>
    <w:p w14:paraId="0F605CC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26.</w:t>
      </w:r>
      <w:r w:rsidRPr="00966F78">
        <w:rPr>
          <w:color w:val="auto"/>
          <w:lang w:val="ru-RU"/>
        </w:rPr>
        <w:tab/>
        <w:t xml:space="preserve">Репрезентативность выборки и способы ее достижения. </w:t>
      </w:r>
    </w:p>
    <w:p w14:paraId="7ED338FE" w14:textId="7AD06171" w:rsidR="00B11A0E" w:rsidRPr="00966F78" w:rsidRDefault="00B11A0E" w:rsidP="00794FFD">
      <w:pPr>
        <w:spacing w:after="0" w:line="240" w:lineRule="auto"/>
        <w:ind w:left="0" w:right="0" w:firstLine="0"/>
        <w:jc w:val="left"/>
        <w:rPr>
          <w:color w:val="auto"/>
          <w:lang w:val="ru-RU"/>
        </w:rPr>
      </w:pPr>
      <w:r w:rsidRPr="00966F78">
        <w:rPr>
          <w:color w:val="auto"/>
          <w:lang w:val="ru-RU"/>
        </w:rPr>
        <w:t>27.</w:t>
      </w:r>
      <w:r w:rsidRPr="00966F78">
        <w:rPr>
          <w:color w:val="auto"/>
          <w:lang w:val="ru-RU"/>
        </w:rPr>
        <w:tab/>
        <w:t>Квотная выборка, принципы ее расчета и применения в</w:t>
      </w:r>
      <w:r w:rsidR="005A68F9" w:rsidRPr="00966F78">
        <w:rPr>
          <w:color w:val="auto"/>
          <w:lang w:val="ru-RU"/>
        </w:rPr>
        <w:t xml:space="preserve"> социологических исследованиях.</w:t>
      </w:r>
    </w:p>
    <w:p w14:paraId="083E6329" w14:textId="2D65A3C8" w:rsidR="00B11A0E" w:rsidRPr="00966F78" w:rsidRDefault="00B11A0E" w:rsidP="00794FFD">
      <w:pPr>
        <w:spacing w:after="0" w:line="240" w:lineRule="auto"/>
        <w:ind w:left="0" w:right="0" w:firstLine="0"/>
        <w:jc w:val="left"/>
        <w:rPr>
          <w:color w:val="auto"/>
          <w:lang w:val="ru-RU"/>
        </w:rPr>
      </w:pPr>
      <w:r w:rsidRPr="00966F78">
        <w:rPr>
          <w:color w:val="auto"/>
          <w:lang w:val="ru-RU"/>
        </w:rPr>
        <w:t>2</w:t>
      </w:r>
      <w:r w:rsidR="005A68F9" w:rsidRPr="00966F78">
        <w:rPr>
          <w:color w:val="auto"/>
          <w:lang w:val="ru-RU"/>
        </w:rPr>
        <w:t>8.</w:t>
      </w:r>
      <w:r w:rsidR="005A68F9" w:rsidRPr="00966F78">
        <w:rPr>
          <w:color w:val="auto"/>
          <w:lang w:val="ru-RU"/>
        </w:rPr>
        <w:tab/>
        <w:t>Определение объема выборки.</w:t>
      </w:r>
    </w:p>
    <w:p w14:paraId="5C6ECB2C" w14:textId="4C807D77" w:rsidR="00B11A0E" w:rsidRPr="00966F78" w:rsidRDefault="00B11A0E" w:rsidP="00794FFD">
      <w:pPr>
        <w:spacing w:after="0" w:line="240" w:lineRule="auto"/>
        <w:ind w:left="0" w:right="0" w:firstLine="0"/>
        <w:jc w:val="left"/>
        <w:rPr>
          <w:color w:val="auto"/>
          <w:lang w:val="ru-RU"/>
        </w:rPr>
      </w:pPr>
      <w:r w:rsidRPr="00966F78">
        <w:rPr>
          <w:color w:val="auto"/>
          <w:lang w:val="ru-RU"/>
        </w:rPr>
        <w:t>29.</w:t>
      </w:r>
      <w:r w:rsidRPr="00966F78">
        <w:rPr>
          <w:color w:val="auto"/>
          <w:lang w:val="ru-RU"/>
        </w:rPr>
        <w:tab/>
        <w:t>Генеральная и выбороч</w:t>
      </w:r>
      <w:r w:rsidR="00266161" w:rsidRPr="00966F78">
        <w:rPr>
          <w:color w:val="auto"/>
          <w:lang w:val="ru-RU"/>
        </w:rPr>
        <w:t>ная совокупность.</w:t>
      </w:r>
    </w:p>
    <w:p w14:paraId="2175486E" w14:textId="445CCFEE" w:rsidR="00B11A0E" w:rsidRPr="00966F78" w:rsidRDefault="00B11A0E" w:rsidP="00794FFD">
      <w:pPr>
        <w:spacing w:after="0" w:line="240" w:lineRule="auto"/>
        <w:ind w:left="0" w:right="0" w:firstLine="0"/>
        <w:jc w:val="left"/>
        <w:rPr>
          <w:color w:val="auto"/>
          <w:lang w:val="ru-RU"/>
        </w:rPr>
      </w:pPr>
      <w:r w:rsidRPr="00966F78">
        <w:rPr>
          <w:color w:val="auto"/>
          <w:lang w:val="ru-RU"/>
        </w:rPr>
        <w:t>30.</w:t>
      </w:r>
      <w:r w:rsidR="005A68F9" w:rsidRPr="00966F78">
        <w:rPr>
          <w:color w:val="auto"/>
          <w:lang w:val="ru-RU"/>
        </w:rPr>
        <w:tab/>
        <w:t>Этапы проектирования выборки.</w:t>
      </w:r>
    </w:p>
    <w:p w14:paraId="2B685797" w14:textId="31581AF2" w:rsidR="00B11A0E" w:rsidRPr="00966F78" w:rsidRDefault="00B11A0E" w:rsidP="00794FFD">
      <w:pPr>
        <w:spacing w:after="0" w:line="240" w:lineRule="auto"/>
        <w:ind w:left="0" w:right="0" w:firstLine="0"/>
        <w:jc w:val="left"/>
        <w:rPr>
          <w:color w:val="auto"/>
          <w:lang w:val="ru-RU"/>
        </w:rPr>
      </w:pPr>
      <w:r w:rsidRPr="00966F78">
        <w:rPr>
          <w:color w:val="auto"/>
          <w:lang w:val="ru-RU"/>
        </w:rPr>
        <w:t>31.</w:t>
      </w:r>
      <w:r w:rsidRPr="00966F78">
        <w:rPr>
          <w:color w:val="auto"/>
          <w:lang w:val="ru-RU"/>
        </w:rPr>
        <w:tab/>
        <w:t>Вероятностные выборки: простая случайная, систематически случайная, стратифицир</w:t>
      </w:r>
      <w:r w:rsidR="00057A2D" w:rsidRPr="00966F78">
        <w:rPr>
          <w:color w:val="auto"/>
          <w:lang w:val="ru-RU"/>
        </w:rPr>
        <w:t>ованная, гнездовая, маршрутная.</w:t>
      </w:r>
    </w:p>
    <w:p w14:paraId="5CF4F519" w14:textId="10064C88" w:rsidR="00B11A0E" w:rsidRPr="00966F78" w:rsidRDefault="00B11A0E" w:rsidP="00794FFD">
      <w:pPr>
        <w:spacing w:after="0" w:line="240" w:lineRule="auto"/>
        <w:ind w:left="0" w:right="0" w:firstLine="0"/>
        <w:jc w:val="left"/>
        <w:rPr>
          <w:color w:val="auto"/>
          <w:lang w:val="ru-RU"/>
        </w:rPr>
      </w:pPr>
      <w:r w:rsidRPr="00966F78">
        <w:rPr>
          <w:color w:val="auto"/>
          <w:lang w:val="ru-RU"/>
        </w:rPr>
        <w:t>32.</w:t>
      </w:r>
      <w:r w:rsidRPr="00966F78">
        <w:rPr>
          <w:color w:val="auto"/>
          <w:lang w:val="ru-RU"/>
        </w:rPr>
        <w:tab/>
        <w:t xml:space="preserve">Направленные виды </w:t>
      </w:r>
      <w:r w:rsidR="003F759B" w:rsidRPr="00966F78">
        <w:rPr>
          <w:color w:val="auto"/>
          <w:lang w:val="ru-RU"/>
        </w:rPr>
        <w:t>отбора и</w:t>
      </w:r>
      <w:r w:rsidR="00057A2D" w:rsidRPr="00966F78">
        <w:rPr>
          <w:color w:val="auto"/>
          <w:lang w:val="ru-RU"/>
        </w:rPr>
        <w:t xml:space="preserve"> выборок.</w:t>
      </w:r>
    </w:p>
    <w:p w14:paraId="3C6BB798" w14:textId="43B20F10" w:rsidR="00B11A0E" w:rsidRPr="00966F78" w:rsidRDefault="00B11A0E" w:rsidP="00794FFD">
      <w:pPr>
        <w:spacing w:after="0" w:line="240" w:lineRule="auto"/>
        <w:ind w:left="0" w:right="0" w:firstLine="0"/>
        <w:jc w:val="left"/>
        <w:rPr>
          <w:color w:val="auto"/>
          <w:lang w:val="ru-RU"/>
        </w:rPr>
      </w:pPr>
      <w:r w:rsidRPr="00966F78">
        <w:rPr>
          <w:color w:val="auto"/>
          <w:lang w:val="ru-RU"/>
        </w:rPr>
        <w:t>33</w:t>
      </w:r>
      <w:r w:rsidR="00057A2D" w:rsidRPr="00966F78">
        <w:rPr>
          <w:color w:val="auto"/>
          <w:lang w:val="ru-RU"/>
        </w:rPr>
        <w:t>.</w:t>
      </w:r>
      <w:r w:rsidR="00057A2D" w:rsidRPr="00966F78">
        <w:rPr>
          <w:color w:val="auto"/>
          <w:lang w:val="ru-RU"/>
        </w:rPr>
        <w:tab/>
        <w:t>Виды социологических отчетов.</w:t>
      </w:r>
    </w:p>
    <w:p w14:paraId="0B6F1132" w14:textId="17222A48" w:rsidR="00B11A0E" w:rsidRPr="00966F78" w:rsidRDefault="00B11A0E" w:rsidP="00794FFD">
      <w:pPr>
        <w:spacing w:after="0" w:line="240" w:lineRule="auto"/>
        <w:ind w:left="0" w:right="0" w:firstLine="0"/>
        <w:jc w:val="left"/>
        <w:rPr>
          <w:color w:val="auto"/>
          <w:lang w:val="ru-RU"/>
        </w:rPr>
      </w:pPr>
      <w:r w:rsidRPr="00966F78">
        <w:rPr>
          <w:color w:val="auto"/>
          <w:lang w:val="ru-RU"/>
        </w:rPr>
        <w:t>34.</w:t>
      </w:r>
      <w:r w:rsidRPr="00966F78">
        <w:rPr>
          <w:color w:val="auto"/>
          <w:lang w:val="ru-RU"/>
        </w:rPr>
        <w:tab/>
        <w:t>Представление социологической информации.</w:t>
      </w:r>
    </w:p>
    <w:p w14:paraId="4CD7449E" w14:textId="69D89DE0" w:rsidR="00B11A0E" w:rsidRPr="00966F78" w:rsidRDefault="00B11A0E" w:rsidP="00057A2D">
      <w:pPr>
        <w:spacing w:before="240" w:after="0" w:line="259" w:lineRule="auto"/>
        <w:ind w:left="0" w:right="0" w:firstLine="0"/>
        <w:rPr>
          <w:b/>
          <w:color w:val="auto"/>
          <w:lang w:val="ru-RU"/>
        </w:rPr>
      </w:pPr>
      <w:r w:rsidRPr="00966F78">
        <w:rPr>
          <w:b/>
          <w:color w:val="auto"/>
          <w:lang w:val="ru-RU"/>
        </w:rPr>
        <w:t>Примеры оценочных средств для проверки каждо</w:t>
      </w:r>
      <w:r w:rsidR="003E187A" w:rsidRPr="00966F78">
        <w:rPr>
          <w:b/>
          <w:color w:val="auto"/>
          <w:lang w:val="ru-RU"/>
        </w:rPr>
        <w:t xml:space="preserve">го индикатора достижения </w:t>
      </w:r>
      <w:r w:rsidRPr="00966F78">
        <w:rPr>
          <w:b/>
          <w:color w:val="auto"/>
          <w:lang w:val="ru-RU"/>
        </w:rPr>
        <w:t>компетенции, формируемой дисциплиной</w:t>
      </w:r>
    </w:p>
    <w:p w14:paraId="0FE10B7C" w14:textId="064BEB4F" w:rsidR="00B11A0E" w:rsidRPr="00966F78" w:rsidRDefault="00B11A0E" w:rsidP="001223F6">
      <w:pPr>
        <w:spacing w:after="80" w:line="259" w:lineRule="auto"/>
        <w:ind w:left="0" w:right="0" w:firstLine="0"/>
        <w:jc w:val="right"/>
        <w:rPr>
          <w:color w:val="auto"/>
          <w:lang w:val="ru-RU"/>
        </w:rPr>
      </w:pPr>
      <w:r w:rsidRPr="00966F78">
        <w:rPr>
          <w:color w:val="auto"/>
          <w:lang w:val="ru-RU"/>
        </w:rPr>
        <w:t xml:space="preserve">Таблица </w:t>
      </w:r>
      <w:r w:rsidR="005A68F9" w:rsidRPr="00966F78">
        <w:rPr>
          <w:color w:val="auto"/>
          <w:lang w:val="ru-RU"/>
        </w:rPr>
        <w:t>6</w:t>
      </w:r>
    </w:p>
    <w:tbl>
      <w:tblPr>
        <w:tblStyle w:val="13"/>
        <w:tblW w:w="10207" w:type="dxa"/>
        <w:tblInd w:w="-431" w:type="dxa"/>
        <w:tblLayout w:type="fixed"/>
        <w:tblLook w:val="04A0" w:firstRow="1" w:lastRow="0" w:firstColumn="1" w:lastColumn="0" w:noHBand="0" w:noVBand="1"/>
      </w:tblPr>
      <w:tblGrid>
        <w:gridCol w:w="1277"/>
        <w:gridCol w:w="1843"/>
        <w:gridCol w:w="2268"/>
        <w:gridCol w:w="4819"/>
      </w:tblGrid>
      <w:tr w:rsidR="00966F78" w:rsidRPr="00966F78" w14:paraId="6CA0624F" w14:textId="77777777" w:rsidTr="00057A2D">
        <w:tc>
          <w:tcPr>
            <w:tcW w:w="1277" w:type="dxa"/>
          </w:tcPr>
          <w:p w14:paraId="6A879213" w14:textId="35109608" w:rsidR="003E187A" w:rsidRPr="00966F78" w:rsidRDefault="003E187A" w:rsidP="004B07AC">
            <w:pPr>
              <w:widowControl w:val="0"/>
              <w:autoSpaceDE w:val="0"/>
              <w:autoSpaceDN w:val="0"/>
              <w:adjustRightInd w:val="0"/>
              <w:ind w:right="0" w:firstLine="0"/>
              <w:jc w:val="center"/>
              <w:rPr>
                <w:color w:val="auto"/>
                <w:sz w:val="24"/>
                <w:szCs w:val="24"/>
                <w:lang w:val="ru-RU"/>
              </w:rPr>
            </w:pPr>
            <w:r w:rsidRPr="00966F78">
              <w:rPr>
                <w:color w:val="auto"/>
                <w:sz w:val="24"/>
                <w:szCs w:val="24"/>
                <w:lang w:val="ru-RU"/>
              </w:rPr>
              <w:t>Наименование компетенции</w:t>
            </w:r>
          </w:p>
        </w:tc>
        <w:tc>
          <w:tcPr>
            <w:tcW w:w="1843" w:type="dxa"/>
          </w:tcPr>
          <w:p w14:paraId="6DFBD28B" w14:textId="58587C5C" w:rsidR="003E187A" w:rsidRPr="00966F78" w:rsidRDefault="003E187A" w:rsidP="005F42AF">
            <w:pPr>
              <w:widowControl w:val="0"/>
              <w:autoSpaceDE w:val="0"/>
              <w:autoSpaceDN w:val="0"/>
              <w:adjustRightInd w:val="0"/>
              <w:spacing w:after="0" w:line="259" w:lineRule="auto"/>
              <w:ind w:left="17" w:right="0" w:firstLine="0"/>
              <w:jc w:val="center"/>
              <w:rPr>
                <w:color w:val="auto"/>
                <w:sz w:val="24"/>
                <w:szCs w:val="24"/>
                <w:lang w:val="ru-RU"/>
              </w:rPr>
            </w:pPr>
            <w:r w:rsidRPr="00966F78">
              <w:rPr>
                <w:color w:val="auto"/>
                <w:sz w:val="24"/>
                <w:szCs w:val="24"/>
                <w:lang w:val="ru-RU"/>
              </w:rPr>
              <w:t>Наименование индикаторов достижения компетенции</w:t>
            </w:r>
          </w:p>
        </w:tc>
        <w:tc>
          <w:tcPr>
            <w:tcW w:w="2268" w:type="dxa"/>
          </w:tcPr>
          <w:p w14:paraId="75CFB6BE" w14:textId="30623E6A" w:rsidR="003E187A" w:rsidRPr="00966F78" w:rsidRDefault="003E187A" w:rsidP="00EC5838">
            <w:pPr>
              <w:widowControl w:val="0"/>
              <w:autoSpaceDE w:val="0"/>
              <w:autoSpaceDN w:val="0"/>
              <w:adjustRightInd w:val="0"/>
              <w:spacing w:after="0" w:line="259" w:lineRule="auto"/>
              <w:ind w:left="17" w:right="0" w:firstLine="0"/>
              <w:jc w:val="center"/>
              <w:rPr>
                <w:color w:val="auto"/>
                <w:sz w:val="24"/>
                <w:szCs w:val="24"/>
                <w:lang w:val="ru-RU"/>
              </w:rPr>
            </w:pPr>
            <w:r w:rsidRPr="00966F78">
              <w:rPr>
                <w:color w:val="auto"/>
                <w:sz w:val="24"/>
                <w:szCs w:val="24"/>
                <w:lang w:val="ru-RU"/>
              </w:rPr>
              <w:t>Результаты обучения (умения и знания), соотнесенные с индикаторами достижения компетенции</w:t>
            </w:r>
          </w:p>
        </w:tc>
        <w:tc>
          <w:tcPr>
            <w:tcW w:w="4819" w:type="dxa"/>
          </w:tcPr>
          <w:p w14:paraId="70C9110F" w14:textId="3E69A445" w:rsidR="003E187A" w:rsidRPr="00966F78" w:rsidRDefault="003E187A" w:rsidP="004B07AC">
            <w:pPr>
              <w:widowControl w:val="0"/>
              <w:autoSpaceDE w:val="0"/>
              <w:autoSpaceDN w:val="0"/>
              <w:adjustRightInd w:val="0"/>
              <w:ind w:right="0" w:firstLine="0"/>
              <w:jc w:val="center"/>
              <w:rPr>
                <w:color w:val="auto"/>
                <w:sz w:val="24"/>
                <w:szCs w:val="24"/>
                <w:lang w:val="ru-RU"/>
              </w:rPr>
            </w:pPr>
            <w:r w:rsidRPr="00966F78">
              <w:rPr>
                <w:color w:val="auto"/>
                <w:sz w:val="24"/>
                <w:szCs w:val="24"/>
                <w:lang w:val="ru-RU"/>
              </w:rPr>
              <w:t>Типовые контрольные задания</w:t>
            </w:r>
          </w:p>
        </w:tc>
      </w:tr>
      <w:tr w:rsidR="00966F78" w:rsidRPr="00966F78" w14:paraId="4A42D536" w14:textId="77777777" w:rsidTr="00057A2D">
        <w:tc>
          <w:tcPr>
            <w:tcW w:w="1277" w:type="dxa"/>
            <w:vMerge w:val="restart"/>
          </w:tcPr>
          <w:p w14:paraId="5FE86643" w14:textId="7F69B847" w:rsidR="003E187A" w:rsidRPr="00966F78" w:rsidRDefault="003E187A" w:rsidP="00D200F7">
            <w:pPr>
              <w:widowControl w:val="0"/>
              <w:autoSpaceDE w:val="0"/>
              <w:autoSpaceDN w:val="0"/>
              <w:adjustRightInd w:val="0"/>
              <w:ind w:right="0" w:firstLine="0"/>
              <w:rPr>
                <w:color w:val="auto"/>
                <w:szCs w:val="28"/>
                <w:lang w:val="ru-RU"/>
              </w:rPr>
            </w:pPr>
            <w:r w:rsidRPr="00966F78">
              <w:rPr>
                <w:b/>
                <w:color w:val="auto"/>
                <w:sz w:val="24"/>
                <w:lang w:val="ru-RU"/>
              </w:rPr>
              <w:t xml:space="preserve">ПКН-1. </w:t>
            </w:r>
            <w:r w:rsidRPr="00966F78">
              <w:rPr>
                <w:color w:val="auto"/>
                <w:sz w:val="24"/>
                <w:lang w:val="ru-RU"/>
              </w:rPr>
              <w:t>Способность использовать основные научные понятия и категориальный аппарат экономической, организац</w:t>
            </w:r>
            <w:r w:rsidRPr="00966F78">
              <w:rPr>
                <w:color w:val="auto"/>
                <w:sz w:val="24"/>
                <w:lang w:val="ru-RU"/>
              </w:rPr>
              <w:lastRenderedPageBreak/>
              <w:t>ионной, управленческой, социологической и психологической теорий при решении профессиональных задач</w:t>
            </w:r>
          </w:p>
        </w:tc>
        <w:tc>
          <w:tcPr>
            <w:tcW w:w="1843" w:type="dxa"/>
          </w:tcPr>
          <w:p w14:paraId="71A7F207" w14:textId="6230A378" w:rsidR="003E187A" w:rsidRPr="00966F78" w:rsidRDefault="003E187A" w:rsidP="00D200F7">
            <w:pPr>
              <w:widowControl w:val="0"/>
              <w:autoSpaceDE w:val="0"/>
              <w:autoSpaceDN w:val="0"/>
              <w:adjustRightInd w:val="0"/>
              <w:ind w:right="0" w:firstLine="0"/>
              <w:rPr>
                <w:color w:val="auto"/>
                <w:szCs w:val="28"/>
                <w:lang w:val="ru-RU"/>
              </w:rPr>
            </w:pPr>
            <w:r w:rsidRPr="00966F78">
              <w:rPr>
                <w:color w:val="auto"/>
                <w:sz w:val="24"/>
                <w:lang w:val="ru-RU"/>
              </w:rPr>
              <w:lastRenderedPageBreak/>
              <w:t xml:space="preserve">1. Демонстрирует знание современных концепций социальной психологии, экономики и управленческой науки, использует категориальный и научный аппарат при </w:t>
            </w:r>
            <w:r w:rsidRPr="00966F78">
              <w:rPr>
                <w:color w:val="auto"/>
                <w:sz w:val="24"/>
                <w:lang w:val="ru-RU"/>
              </w:rPr>
              <w:lastRenderedPageBreak/>
              <w:t>анализе социально-экономических явлений и процессов</w:t>
            </w:r>
          </w:p>
        </w:tc>
        <w:tc>
          <w:tcPr>
            <w:tcW w:w="2268" w:type="dxa"/>
          </w:tcPr>
          <w:p w14:paraId="38854416" w14:textId="77777777" w:rsidR="003E187A" w:rsidRPr="00966F78" w:rsidRDefault="003E187A" w:rsidP="003E187A">
            <w:pPr>
              <w:spacing w:after="0" w:line="240" w:lineRule="auto"/>
              <w:ind w:right="6"/>
              <w:rPr>
                <w:color w:val="auto"/>
                <w:sz w:val="24"/>
                <w:lang w:val="ru-RU"/>
              </w:rPr>
            </w:pPr>
            <w:r w:rsidRPr="00966F78">
              <w:rPr>
                <w:b/>
                <w:bCs/>
                <w:color w:val="auto"/>
                <w:sz w:val="24"/>
                <w:lang w:val="ru-RU"/>
              </w:rPr>
              <w:lastRenderedPageBreak/>
              <w:t xml:space="preserve">Знает </w:t>
            </w:r>
            <w:r w:rsidRPr="00966F78">
              <w:rPr>
                <w:color w:val="auto"/>
                <w:sz w:val="24"/>
                <w:lang w:val="ru-RU"/>
              </w:rPr>
              <w:t>современные концепции социальных наук, использует категориальный и научный аппарат при анализе социально-экономических явлений и процессов</w:t>
            </w:r>
          </w:p>
          <w:p w14:paraId="417141C5" w14:textId="6B91DCD3" w:rsidR="003E187A" w:rsidRPr="00966F78" w:rsidRDefault="003E187A" w:rsidP="003E187A">
            <w:pPr>
              <w:spacing w:after="0" w:line="240" w:lineRule="auto"/>
              <w:ind w:left="0" w:right="367" w:firstLine="0"/>
              <w:jc w:val="left"/>
              <w:rPr>
                <w:b/>
                <w:color w:val="auto"/>
                <w:sz w:val="24"/>
                <w:lang w:val="ru-RU"/>
              </w:rPr>
            </w:pPr>
            <w:r w:rsidRPr="00966F78">
              <w:rPr>
                <w:b/>
                <w:bCs/>
                <w:color w:val="auto"/>
                <w:sz w:val="24"/>
                <w:lang w:val="ru-RU"/>
              </w:rPr>
              <w:t>Умеет</w:t>
            </w:r>
            <w:r w:rsidRPr="00966F78">
              <w:rPr>
                <w:color w:val="auto"/>
                <w:sz w:val="24"/>
                <w:lang w:val="ru-RU"/>
              </w:rPr>
              <w:t xml:space="preserve"> применять современные концепции </w:t>
            </w:r>
            <w:r w:rsidRPr="00966F78">
              <w:rPr>
                <w:color w:val="auto"/>
                <w:sz w:val="24"/>
                <w:lang w:val="ru-RU"/>
              </w:rPr>
              <w:lastRenderedPageBreak/>
              <w:t>социальных наук, категориальный и научный аппарат для анализа социально-экономических явлений и процессов</w:t>
            </w:r>
          </w:p>
        </w:tc>
        <w:tc>
          <w:tcPr>
            <w:tcW w:w="4819" w:type="dxa"/>
          </w:tcPr>
          <w:p w14:paraId="09C3804B" w14:textId="3CA28265" w:rsidR="003E187A" w:rsidRPr="00966F78" w:rsidRDefault="003E187A" w:rsidP="00BA15DF">
            <w:pPr>
              <w:spacing w:after="0" w:line="240" w:lineRule="auto"/>
              <w:ind w:left="0" w:right="367" w:firstLine="0"/>
              <w:jc w:val="left"/>
              <w:rPr>
                <w:color w:val="auto"/>
                <w:sz w:val="24"/>
                <w:szCs w:val="24"/>
                <w:lang w:val="ru-RU"/>
              </w:rPr>
            </w:pPr>
            <w:r w:rsidRPr="00966F78">
              <w:rPr>
                <w:b/>
                <w:color w:val="auto"/>
                <w:sz w:val="24"/>
                <w:szCs w:val="24"/>
                <w:lang w:val="ru-RU"/>
              </w:rPr>
              <w:lastRenderedPageBreak/>
              <w:t>Задание 1.</w:t>
            </w:r>
            <w:r w:rsidRPr="00966F78">
              <w:rPr>
                <w:color w:val="auto"/>
                <w:sz w:val="24"/>
                <w:szCs w:val="24"/>
                <w:lang w:val="ru-RU"/>
              </w:rPr>
              <w:t xml:space="preserve"> Система наиболее общих принципов, положений, методов, составляющих основу социологии – это… </w:t>
            </w:r>
          </w:p>
          <w:p w14:paraId="2CC6C9F2" w14:textId="24E5E1A8"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технология</w:t>
            </w:r>
          </w:p>
          <w:p w14:paraId="540727DE" w14:textId="29A5A8E5"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методология</w:t>
            </w:r>
          </w:p>
          <w:p w14:paraId="7741C2A1" w14:textId="5166E5B4"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гносеология</w:t>
            </w:r>
          </w:p>
          <w:p w14:paraId="2101AD49" w14:textId="49F38081"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философия</w:t>
            </w:r>
          </w:p>
          <w:p w14:paraId="58619DE3" w14:textId="4413080D" w:rsidR="003E187A" w:rsidRPr="00966F78" w:rsidRDefault="003E187A" w:rsidP="004B69DB">
            <w:pPr>
              <w:pStyle w:val="a3"/>
              <w:numPr>
                <w:ilvl w:val="0"/>
                <w:numId w:val="41"/>
              </w:numPr>
              <w:spacing w:after="0" w:line="240" w:lineRule="auto"/>
              <w:ind w:left="357" w:right="0" w:hanging="357"/>
              <w:jc w:val="left"/>
              <w:rPr>
                <w:color w:val="auto"/>
                <w:sz w:val="24"/>
                <w:lang w:val="ru-RU"/>
              </w:rPr>
            </w:pPr>
            <w:r w:rsidRPr="00966F78">
              <w:rPr>
                <w:color w:val="auto"/>
                <w:sz w:val="24"/>
                <w:lang w:val="ru-RU"/>
              </w:rPr>
              <w:t>социологические теории</w:t>
            </w:r>
          </w:p>
          <w:p w14:paraId="33F2FB89" w14:textId="61762A8B" w:rsidR="003E187A" w:rsidRPr="00966F78" w:rsidRDefault="003E187A" w:rsidP="00BA15DF">
            <w:pPr>
              <w:spacing w:after="0" w:line="240" w:lineRule="auto"/>
              <w:ind w:left="0" w:right="0" w:firstLine="0"/>
              <w:jc w:val="left"/>
              <w:rPr>
                <w:color w:val="auto"/>
                <w:sz w:val="24"/>
                <w:szCs w:val="24"/>
                <w:lang w:val="ru-RU"/>
              </w:rPr>
            </w:pPr>
            <w:r w:rsidRPr="00966F78">
              <w:rPr>
                <w:b/>
                <w:color w:val="auto"/>
                <w:sz w:val="24"/>
                <w:szCs w:val="24"/>
                <w:lang w:val="ru-RU"/>
              </w:rPr>
              <w:t>Задание 2.</w:t>
            </w:r>
            <w:r w:rsidRPr="00966F78">
              <w:rPr>
                <w:color w:val="auto"/>
                <w:sz w:val="24"/>
                <w:szCs w:val="24"/>
                <w:lang w:val="ru-RU"/>
              </w:rPr>
              <w:t xml:space="preserve"> Установите соответствие содержания этапов социологического исследования </w:t>
            </w:r>
          </w:p>
          <w:p w14:paraId="0BA88A18" w14:textId="0C95D571"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Методологическая и методическая подготовка исследования</w:t>
            </w:r>
          </w:p>
          <w:p w14:paraId="5BC66D98" w14:textId="7111620A"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Полевой этап исследования</w:t>
            </w:r>
          </w:p>
          <w:p w14:paraId="666746DE" w14:textId="77777777"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lastRenderedPageBreak/>
              <w:t xml:space="preserve">Подготовка информации к компьютерной обработке </w:t>
            </w:r>
          </w:p>
          <w:p w14:paraId="2316AD02" w14:textId="7A22841A"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Математический и содержательный анализ информации</w:t>
            </w:r>
          </w:p>
          <w:p w14:paraId="37F7F0F5" w14:textId="6F2CCD60"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Построение методического инструментария</w:t>
            </w:r>
          </w:p>
          <w:p w14:paraId="3DE3A891" w14:textId="7ABB9D9E" w:rsidR="003E187A" w:rsidRPr="00966F78" w:rsidRDefault="003E187A" w:rsidP="00BA15DF">
            <w:pPr>
              <w:spacing w:after="0" w:line="240" w:lineRule="auto"/>
              <w:ind w:left="0" w:right="0" w:firstLine="0"/>
              <w:jc w:val="left"/>
              <w:rPr>
                <w:color w:val="auto"/>
                <w:sz w:val="16"/>
                <w:szCs w:val="16"/>
                <w:lang w:val="ru-RU"/>
              </w:rPr>
            </w:pPr>
          </w:p>
          <w:p w14:paraId="61C69A0A" w14:textId="0D25B3E2"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Построение концептуальной программы исследования</w:t>
            </w:r>
          </w:p>
          <w:p w14:paraId="1B1069E5" w14:textId="77777777"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 xml:space="preserve">Сбор первичной социологической информации </w:t>
            </w:r>
          </w:p>
          <w:p w14:paraId="4F250A00" w14:textId="77777777"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Формализация и ввод первичной информации в компьютер</w:t>
            </w:r>
          </w:p>
          <w:p w14:paraId="5FBB3E1F" w14:textId="2F070830"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Компьютерная обработка первичной социологической информации</w:t>
            </w:r>
          </w:p>
          <w:p w14:paraId="4DE902AC" w14:textId="77487858" w:rsidR="003E187A" w:rsidRPr="00966F78" w:rsidRDefault="003E187A" w:rsidP="00BA15DF">
            <w:pPr>
              <w:spacing w:after="0" w:line="240" w:lineRule="auto"/>
              <w:ind w:left="0" w:right="104" w:firstLine="0"/>
              <w:jc w:val="left"/>
              <w:rPr>
                <w:color w:val="auto"/>
                <w:sz w:val="24"/>
                <w:szCs w:val="24"/>
                <w:lang w:val="ru-RU"/>
              </w:rPr>
            </w:pPr>
            <w:r w:rsidRPr="00966F78">
              <w:rPr>
                <w:b/>
                <w:color w:val="auto"/>
                <w:sz w:val="24"/>
                <w:szCs w:val="24"/>
                <w:lang w:val="ru-RU"/>
              </w:rPr>
              <w:t>Задание 3.</w:t>
            </w:r>
            <w:r w:rsidRPr="00966F78">
              <w:rPr>
                <w:color w:val="auto"/>
                <w:sz w:val="24"/>
                <w:szCs w:val="24"/>
                <w:lang w:val="ru-RU"/>
              </w:rPr>
              <w:t xml:space="preserve"> Общепринятая совокупность взглядов и методов научного, в том числе социологического исследования – это…</w:t>
            </w:r>
          </w:p>
          <w:p w14:paraId="2116B076" w14:textId="5FD8B88B" w:rsidR="003E187A" w:rsidRPr="00966F78" w:rsidRDefault="003E187A" w:rsidP="0085320E">
            <w:pPr>
              <w:pStyle w:val="a3"/>
              <w:numPr>
                <w:ilvl w:val="0"/>
                <w:numId w:val="40"/>
              </w:numPr>
              <w:spacing w:after="0" w:line="240" w:lineRule="auto"/>
              <w:ind w:right="104"/>
              <w:jc w:val="left"/>
              <w:rPr>
                <w:color w:val="auto"/>
                <w:sz w:val="24"/>
                <w:lang w:val="ru-RU"/>
              </w:rPr>
            </w:pPr>
            <w:r w:rsidRPr="00966F78">
              <w:rPr>
                <w:color w:val="auto"/>
                <w:sz w:val="24"/>
                <w:lang w:val="ru-RU"/>
              </w:rPr>
              <w:t>этнометодология</w:t>
            </w:r>
          </w:p>
          <w:p w14:paraId="2D4B137D" w14:textId="0240DF5A" w:rsidR="003E187A" w:rsidRPr="00966F78" w:rsidRDefault="003E187A" w:rsidP="0085320E">
            <w:pPr>
              <w:pStyle w:val="a3"/>
              <w:numPr>
                <w:ilvl w:val="0"/>
                <w:numId w:val="40"/>
              </w:numPr>
              <w:spacing w:after="0" w:line="240" w:lineRule="auto"/>
              <w:ind w:right="104"/>
              <w:jc w:val="left"/>
              <w:rPr>
                <w:color w:val="auto"/>
                <w:sz w:val="24"/>
                <w:lang w:val="ru-RU"/>
              </w:rPr>
            </w:pPr>
            <w:r w:rsidRPr="00966F78">
              <w:rPr>
                <w:color w:val="auto"/>
                <w:sz w:val="24"/>
                <w:lang w:val="ru-RU"/>
              </w:rPr>
              <w:t>парадигма</w:t>
            </w:r>
          </w:p>
          <w:p w14:paraId="64A868DC" w14:textId="63DB330B"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 w:val="24"/>
                <w:lang w:val="ru-RU"/>
              </w:rPr>
            </w:pPr>
            <w:r w:rsidRPr="00966F78">
              <w:rPr>
                <w:color w:val="auto"/>
                <w:sz w:val="24"/>
                <w:lang w:val="ru-RU"/>
              </w:rPr>
              <w:t>органическая аналогия</w:t>
            </w:r>
          </w:p>
          <w:p w14:paraId="0566CDB0" w14:textId="5EFBD230"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 w:val="24"/>
                <w:lang w:val="ru-RU"/>
              </w:rPr>
            </w:pPr>
            <w:r w:rsidRPr="00966F78">
              <w:rPr>
                <w:color w:val="auto"/>
                <w:sz w:val="24"/>
                <w:lang w:val="ru-RU"/>
              </w:rPr>
              <w:t>символический интеракционизм</w:t>
            </w:r>
          </w:p>
          <w:p w14:paraId="52FCE0A4" w14:textId="1A66AC91"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Cs w:val="28"/>
                <w:lang w:val="ru-RU"/>
              </w:rPr>
            </w:pPr>
            <w:r w:rsidRPr="00966F78">
              <w:rPr>
                <w:color w:val="auto"/>
                <w:sz w:val="24"/>
                <w:lang w:val="ru-RU"/>
              </w:rPr>
              <w:t>позитивизм</w:t>
            </w:r>
          </w:p>
        </w:tc>
      </w:tr>
      <w:tr w:rsidR="00966F78" w:rsidRPr="000C56FA" w14:paraId="6CC37EC9" w14:textId="77777777" w:rsidTr="00EC5838">
        <w:trPr>
          <w:trHeight w:val="1408"/>
        </w:trPr>
        <w:tc>
          <w:tcPr>
            <w:tcW w:w="1277" w:type="dxa"/>
            <w:vMerge/>
          </w:tcPr>
          <w:p w14:paraId="068377FA" w14:textId="3685883A" w:rsidR="003E187A" w:rsidRPr="00966F78" w:rsidRDefault="003E187A" w:rsidP="00D200F7">
            <w:pPr>
              <w:widowControl w:val="0"/>
              <w:autoSpaceDE w:val="0"/>
              <w:autoSpaceDN w:val="0"/>
              <w:adjustRightInd w:val="0"/>
              <w:ind w:right="0" w:firstLine="0"/>
              <w:rPr>
                <w:color w:val="auto"/>
                <w:szCs w:val="28"/>
                <w:lang w:val="ru-RU"/>
              </w:rPr>
            </w:pPr>
          </w:p>
        </w:tc>
        <w:tc>
          <w:tcPr>
            <w:tcW w:w="1843" w:type="dxa"/>
          </w:tcPr>
          <w:p w14:paraId="7C9E71A8" w14:textId="550C1A3F" w:rsidR="003E187A" w:rsidRPr="00966F78" w:rsidRDefault="003E187A" w:rsidP="005F42AF">
            <w:pPr>
              <w:widowControl w:val="0"/>
              <w:autoSpaceDE w:val="0"/>
              <w:autoSpaceDN w:val="0"/>
              <w:adjustRightInd w:val="0"/>
              <w:spacing w:after="0" w:line="259" w:lineRule="auto"/>
              <w:ind w:left="17" w:right="0" w:firstLine="0"/>
              <w:rPr>
                <w:color w:val="auto"/>
                <w:szCs w:val="28"/>
                <w:lang w:val="ru-RU"/>
              </w:rPr>
            </w:pPr>
            <w:r w:rsidRPr="00966F78">
              <w:rPr>
                <w:color w:val="auto"/>
                <w:sz w:val="24"/>
                <w:szCs w:val="24"/>
                <w:lang w:val="ru-RU"/>
              </w:rPr>
              <w:t>2.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w:t>
            </w:r>
            <w:r w:rsidR="000E2982" w:rsidRPr="00966F78">
              <w:rPr>
                <w:color w:val="auto"/>
                <w:sz w:val="24"/>
                <w:szCs w:val="24"/>
                <w:lang w:val="ru-RU"/>
              </w:rPr>
              <w:t>анизации</w:t>
            </w:r>
          </w:p>
        </w:tc>
        <w:tc>
          <w:tcPr>
            <w:tcW w:w="2268" w:type="dxa"/>
          </w:tcPr>
          <w:p w14:paraId="77A7C81B" w14:textId="3F116026" w:rsidR="003E187A" w:rsidRPr="00966F78" w:rsidRDefault="003E187A" w:rsidP="003E187A">
            <w:pPr>
              <w:spacing w:after="0" w:line="240" w:lineRule="auto"/>
              <w:ind w:right="6"/>
              <w:rPr>
                <w:color w:val="auto"/>
                <w:sz w:val="24"/>
                <w:lang w:val="ru-RU"/>
              </w:rPr>
            </w:pPr>
            <w:r w:rsidRPr="00966F78">
              <w:rPr>
                <w:b/>
                <w:bCs/>
                <w:color w:val="auto"/>
                <w:sz w:val="24"/>
                <w:lang w:val="ru-RU"/>
              </w:rPr>
              <w:t xml:space="preserve">Знает </w:t>
            </w:r>
            <w:r w:rsidRPr="00966F78">
              <w:rPr>
                <w:color w:val="auto"/>
                <w:sz w:val="24"/>
                <w:lang w:val="ru-RU"/>
              </w:rPr>
              <w:t>современные российские и зарубежные источники научных знаний и социально-экономической информации, знает основные направления кадровой поли</w:t>
            </w:r>
            <w:r w:rsidR="000E2982" w:rsidRPr="00966F78">
              <w:rPr>
                <w:color w:val="auto"/>
                <w:sz w:val="24"/>
                <w:lang w:val="ru-RU"/>
              </w:rPr>
              <w:t>тики государства и организации</w:t>
            </w:r>
          </w:p>
          <w:p w14:paraId="41B4D141" w14:textId="7AB49DFB" w:rsidR="003E187A" w:rsidRPr="00966F78" w:rsidRDefault="003E187A" w:rsidP="003E187A">
            <w:pPr>
              <w:spacing w:after="0" w:line="240" w:lineRule="auto"/>
              <w:rPr>
                <w:b/>
                <w:color w:val="auto"/>
                <w:sz w:val="24"/>
                <w:lang w:val="ru-RU"/>
              </w:rPr>
            </w:pPr>
            <w:r w:rsidRPr="00966F78">
              <w:rPr>
                <w:b/>
                <w:bCs/>
                <w:color w:val="auto"/>
                <w:sz w:val="24"/>
                <w:lang w:val="ru-RU"/>
              </w:rPr>
              <w:t>Умеет</w:t>
            </w:r>
            <w:r w:rsidRPr="00966F78">
              <w:rPr>
                <w:color w:val="auto"/>
                <w:sz w:val="24"/>
                <w:lang w:val="ru-RU"/>
              </w:rPr>
              <w:t xml:space="preserve"> результативно пользоваться российскими и зарубежными источниками научных знаний, способен применять современные концепции социальных наук, категориальный и научный аппарат </w:t>
            </w:r>
            <w:r w:rsidRPr="00966F78">
              <w:rPr>
                <w:color w:val="auto"/>
                <w:sz w:val="24"/>
                <w:lang w:val="ru-RU"/>
              </w:rPr>
              <w:lastRenderedPageBreak/>
              <w:t>для анализа социально-экономических явлений и процессов</w:t>
            </w:r>
          </w:p>
        </w:tc>
        <w:tc>
          <w:tcPr>
            <w:tcW w:w="4819" w:type="dxa"/>
          </w:tcPr>
          <w:p w14:paraId="5BEFF1E8" w14:textId="1C8E52A6" w:rsidR="003E187A" w:rsidRPr="00966F78" w:rsidRDefault="003E187A" w:rsidP="001D6D34">
            <w:pPr>
              <w:spacing w:after="0" w:line="240" w:lineRule="auto"/>
              <w:rPr>
                <w:color w:val="auto"/>
                <w:sz w:val="24"/>
                <w:szCs w:val="24"/>
                <w:lang w:val="ru-RU"/>
              </w:rPr>
            </w:pPr>
            <w:r w:rsidRPr="00966F78">
              <w:rPr>
                <w:b/>
                <w:color w:val="auto"/>
                <w:sz w:val="24"/>
                <w:szCs w:val="24"/>
                <w:lang w:val="ru-RU"/>
              </w:rPr>
              <w:lastRenderedPageBreak/>
              <w:t>Задание 1.</w:t>
            </w:r>
            <w:r w:rsidRPr="00966F78">
              <w:rPr>
                <w:color w:val="auto"/>
                <w:sz w:val="24"/>
                <w:szCs w:val="24"/>
                <w:lang w:val="ru-RU"/>
              </w:rPr>
              <w:t xml:space="preserve"> Предложите перечень документов для контент-анализа по проблеме реализации основных направлений кадровой по</w:t>
            </w:r>
            <w:r w:rsidR="000E2982" w:rsidRPr="00966F78">
              <w:rPr>
                <w:color w:val="auto"/>
                <w:sz w:val="24"/>
                <w:szCs w:val="24"/>
                <w:lang w:val="ru-RU"/>
              </w:rPr>
              <w:t>литики государства и организации</w:t>
            </w:r>
          </w:p>
          <w:p w14:paraId="1F204619" w14:textId="017D0266" w:rsidR="003E187A" w:rsidRPr="00966F78" w:rsidRDefault="003E187A" w:rsidP="001D6D34">
            <w:pPr>
              <w:spacing w:after="0" w:line="240" w:lineRule="auto"/>
              <w:rPr>
                <w:color w:val="auto"/>
                <w:sz w:val="24"/>
                <w:szCs w:val="24"/>
                <w:lang w:val="ru-RU"/>
              </w:rPr>
            </w:pPr>
            <w:r w:rsidRPr="00966F78">
              <w:rPr>
                <w:b/>
                <w:color w:val="auto"/>
                <w:sz w:val="24"/>
                <w:szCs w:val="24"/>
                <w:lang w:val="ru-RU"/>
              </w:rPr>
              <w:t>Задание 2.</w:t>
            </w:r>
            <w:r w:rsidRPr="00966F78">
              <w:rPr>
                <w:color w:val="auto"/>
                <w:sz w:val="24"/>
                <w:szCs w:val="24"/>
                <w:lang w:val="ru-RU"/>
              </w:rPr>
              <w:t xml:space="preserve"> Предложите выборку для опроса экспертов по проблемам х кадровой политики государства и организаций</w:t>
            </w:r>
          </w:p>
          <w:p w14:paraId="11C5CFD9" w14:textId="513876AE" w:rsidR="003E187A" w:rsidRPr="00966F78" w:rsidRDefault="003E187A" w:rsidP="001D6D34">
            <w:pPr>
              <w:widowControl w:val="0"/>
              <w:autoSpaceDE w:val="0"/>
              <w:autoSpaceDN w:val="0"/>
              <w:adjustRightInd w:val="0"/>
              <w:spacing w:after="0" w:line="240" w:lineRule="auto"/>
              <w:ind w:right="0" w:firstLine="0"/>
              <w:rPr>
                <w:color w:val="auto"/>
                <w:szCs w:val="28"/>
                <w:lang w:val="ru-RU"/>
              </w:rPr>
            </w:pPr>
            <w:r w:rsidRPr="00966F78">
              <w:rPr>
                <w:b/>
                <w:color w:val="auto"/>
                <w:sz w:val="24"/>
                <w:szCs w:val="24"/>
                <w:lang w:val="ru-RU"/>
              </w:rPr>
              <w:t>Задание 3.</w:t>
            </w:r>
            <w:r w:rsidRPr="00966F78">
              <w:rPr>
                <w:color w:val="auto"/>
                <w:sz w:val="24"/>
                <w:szCs w:val="24"/>
                <w:lang w:val="ru-RU"/>
              </w:rPr>
              <w:t xml:space="preserve"> Разработайте бриф для исследования основных направлений кадровой политики государства и организаций</w:t>
            </w:r>
          </w:p>
        </w:tc>
      </w:tr>
      <w:tr w:rsidR="00966F78" w:rsidRPr="00966F78" w14:paraId="01418A99" w14:textId="77777777" w:rsidTr="00057A2D">
        <w:tc>
          <w:tcPr>
            <w:tcW w:w="1277" w:type="dxa"/>
            <w:vMerge w:val="restart"/>
          </w:tcPr>
          <w:p w14:paraId="1CC08646" w14:textId="77777777" w:rsidR="003E187A" w:rsidRPr="00966F78" w:rsidRDefault="003E187A" w:rsidP="00C3312B">
            <w:pPr>
              <w:widowControl w:val="0"/>
              <w:autoSpaceDE w:val="0"/>
              <w:autoSpaceDN w:val="0"/>
              <w:adjustRightInd w:val="0"/>
              <w:spacing w:after="0" w:line="259" w:lineRule="auto"/>
              <w:ind w:left="17" w:right="0" w:firstLine="0"/>
              <w:rPr>
                <w:b/>
                <w:color w:val="auto"/>
                <w:sz w:val="24"/>
                <w:lang w:val="ru-RU"/>
              </w:rPr>
            </w:pPr>
            <w:r w:rsidRPr="00966F78">
              <w:rPr>
                <w:b/>
                <w:color w:val="auto"/>
                <w:sz w:val="24"/>
                <w:lang w:val="ru-RU"/>
              </w:rPr>
              <w:lastRenderedPageBreak/>
              <w:t>УК-10.</w:t>
            </w:r>
          </w:p>
          <w:p w14:paraId="6D9E45A0" w14:textId="36D4CCC6" w:rsidR="003E187A" w:rsidRPr="00966F78" w:rsidRDefault="003E187A" w:rsidP="00C3312B">
            <w:pPr>
              <w:widowControl w:val="0"/>
              <w:autoSpaceDE w:val="0"/>
              <w:autoSpaceDN w:val="0"/>
              <w:adjustRightInd w:val="0"/>
              <w:spacing w:after="0" w:line="259" w:lineRule="auto"/>
              <w:ind w:left="17" w:right="0" w:firstLine="0"/>
              <w:rPr>
                <w:color w:val="auto"/>
                <w:szCs w:val="28"/>
                <w:lang w:val="ru-RU"/>
              </w:rPr>
            </w:pPr>
            <w:r w:rsidRPr="00966F78">
              <w:rPr>
                <w:color w:val="auto"/>
                <w:sz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843" w:type="dxa"/>
          </w:tcPr>
          <w:p w14:paraId="6BE1FE36" w14:textId="67258132"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1.Четко описывает состав и структуру требуемых данных и информации, грамотно реализует процессы их сбора, обработки и интерпретации</w:t>
            </w:r>
          </w:p>
        </w:tc>
        <w:tc>
          <w:tcPr>
            <w:tcW w:w="2268" w:type="dxa"/>
          </w:tcPr>
          <w:p w14:paraId="2F990C57" w14:textId="328C09F3"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как осуществлять поиск научной и профессиональной </w:t>
            </w:r>
            <w:r w:rsidR="0055642C" w:rsidRPr="00966F78">
              <w:rPr>
                <w:color w:val="auto"/>
                <w:sz w:val="24"/>
                <w:lang w:val="ru-RU"/>
              </w:rPr>
              <w:t>информации</w:t>
            </w:r>
          </w:p>
          <w:p w14:paraId="51F0BD14" w14:textId="1D7B3149"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подобрать научную и профессиональную информацию, обрабатывать её, проводить её анализ и представлять результаты проведённой работы</w:t>
            </w:r>
          </w:p>
        </w:tc>
        <w:tc>
          <w:tcPr>
            <w:tcW w:w="4819" w:type="dxa"/>
          </w:tcPr>
          <w:p w14:paraId="10EC5AD5" w14:textId="50CC8AAC"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Проведите анализ пресс-релиза ВЦИОМ. Какие данные использованы для его написания? Как эти данные соответствуют сделанным выводам?</w:t>
            </w:r>
          </w:p>
          <w:p w14:paraId="61933B29"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Найдите статистику потребительского поведения россиян. Какие элементы найденных вами данных иллюстрируют данное поведение?</w:t>
            </w:r>
          </w:p>
          <w:p w14:paraId="0F8520A1" w14:textId="4454D4AD"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Перед вами стоит задача представить анализ сферы интернет-пользования студентами Финуниверситета. Какие данные могут быть полезны для такого рода анализа?</w:t>
            </w:r>
          </w:p>
        </w:tc>
      </w:tr>
      <w:tr w:rsidR="00966F78" w:rsidRPr="000C56FA" w14:paraId="53765E88" w14:textId="77777777" w:rsidTr="00057A2D">
        <w:tc>
          <w:tcPr>
            <w:tcW w:w="1277" w:type="dxa"/>
            <w:vMerge/>
          </w:tcPr>
          <w:p w14:paraId="0C9DD0D3" w14:textId="73B04416"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1D60DC23" w14:textId="208DF56B"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2.Обосновывает сущность происходящего, выявляет закономерности, понимает природу вариабельности</w:t>
            </w:r>
          </w:p>
        </w:tc>
        <w:tc>
          <w:tcPr>
            <w:tcW w:w="2268" w:type="dxa"/>
          </w:tcPr>
          <w:p w14:paraId="4E7454B6"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методы обоснования сделанных выводов, методы анализа информации для формирования системного представления о ситуации</w:t>
            </w:r>
          </w:p>
          <w:p w14:paraId="5F0072B2" w14:textId="5FE29BF0"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выявлять закономерности социальных процессов и делать выводы</w:t>
            </w:r>
          </w:p>
        </w:tc>
        <w:tc>
          <w:tcPr>
            <w:tcW w:w="4819" w:type="dxa"/>
          </w:tcPr>
          <w:p w14:paraId="7839A150" w14:textId="1B9284E1"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Сравните пресс-релизы на одну и ту же тему, но с данными различных годов. Какие изменения произошли?</w:t>
            </w:r>
          </w:p>
          <w:p w14:paraId="32020A1A"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 xml:space="preserve">Задание 2. </w:t>
            </w:r>
            <w:r w:rsidRPr="00966F78">
              <w:rPr>
                <w:color w:val="auto"/>
                <w:sz w:val="24"/>
                <w:szCs w:val="24"/>
                <w:lang w:val="ru-RU"/>
              </w:rPr>
              <w:t>Сегодня мы говорим о том, что потребительское поведение россиян меняется. Какие эмпирические подтверждения этих изменений доступны исследователю?</w:t>
            </w:r>
          </w:p>
          <w:p w14:paraId="27E9E802" w14:textId="60417702"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Сравните данные, полученные по схожим темам двумя социологическими организациями. Каковы сходства и различия сделанных выводов?</w:t>
            </w:r>
          </w:p>
        </w:tc>
      </w:tr>
      <w:tr w:rsidR="00966F78" w:rsidRPr="000C56FA" w14:paraId="14CA9CB1" w14:textId="77777777" w:rsidTr="00057A2D">
        <w:tc>
          <w:tcPr>
            <w:tcW w:w="1277" w:type="dxa"/>
            <w:vMerge/>
          </w:tcPr>
          <w:p w14:paraId="22C885FA" w14:textId="4C30FB2D"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01C898AC" w14:textId="64EB55E2" w:rsidR="003E187A" w:rsidRPr="00966F78" w:rsidRDefault="003E187A" w:rsidP="0055642C">
            <w:pPr>
              <w:widowControl w:val="0"/>
              <w:autoSpaceDE w:val="0"/>
              <w:autoSpaceDN w:val="0"/>
              <w:adjustRightInd w:val="0"/>
              <w:spacing w:after="0" w:line="240" w:lineRule="auto"/>
              <w:ind w:left="17" w:right="0" w:firstLine="0"/>
              <w:jc w:val="left"/>
              <w:rPr>
                <w:color w:val="auto"/>
                <w:szCs w:val="28"/>
                <w:lang w:val="ru-RU"/>
              </w:rPr>
            </w:pPr>
            <w:r w:rsidRPr="00966F78">
              <w:rPr>
                <w:color w:val="auto"/>
                <w:sz w:val="24"/>
                <w:lang w:val="ru-RU"/>
              </w:rPr>
              <w:t xml:space="preserve">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966F78">
              <w:rPr>
                <w:color w:val="auto"/>
                <w:sz w:val="24"/>
                <w:lang w:val="ru-RU"/>
              </w:rPr>
              <w:lastRenderedPageBreak/>
              <w:t>полноту результатов классификации, показывает прикладное назначение классификационных групп</w:t>
            </w:r>
          </w:p>
        </w:tc>
        <w:tc>
          <w:tcPr>
            <w:tcW w:w="2268" w:type="dxa"/>
          </w:tcPr>
          <w:p w14:paraId="10BF3FFD"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lastRenderedPageBreak/>
              <w:t xml:space="preserve">Знает </w:t>
            </w:r>
            <w:r w:rsidRPr="00966F78">
              <w:rPr>
                <w:color w:val="auto"/>
                <w:sz w:val="24"/>
                <w:lang w:val="ru-RU"/>
              </w:rPr>
              <w:t>– признаки классификации объектов</w:t>
            </w:r>
          </w:p>
          <w:p w14:paraId="4FF775A1" w14:textId="140699A4"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идентифицировать общие свойства объектов</w:t>
            </w:r>
          </w:p>
        </w:tc>
        <w:tc>
          <w:tcPr>
            <w:tcW w:w="4819" w:type="dxa"/>
          </w:tcPr>
          <w:p w14:paraId="7905909F" w14:textId="2F3CF10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Составьте концептуальную схему объекта для тематического исследования.</w:t>
            </w:r>
          </w:p>
          <w:p w14:paraId="048B3A21"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На основе анализа литературы предложите основные блоки для гайда интервью.</w:t>
            </w:r>
          </w:p>
          <w:p w14:paraId="0795B197" w14:textId="6381B192"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Какую типологию предпринимательского поведения можно составить по итогам анкетирования среди студентов? Предложите свой вариант на основе анализа литературы.</w:t>
            </w:r>
          </w:p>
        </w:tc>
      </w:tr>
      <w:tr w:rsidR="00966F78" w:rsidRPr="000C56FA" w14:paraId="50B8D349" w14:textId="77777777" w:rsidTr="00057A2D">
        <w:tc>
          <w:tcPr>
            <w:tcW w:w="1277" w:type="dxa"/>
            <w:vMerge/>
          </w:tcPr>
          <w:p w14:paraId="292F6E8E" w14:textId="3F4F5EC7"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1BB0F8B5" w14:textId="47B8ECA6" w:rsidR="003E187A" w:rsidRPr="00966F78" w:rsidRDefault="003E187A" w:rsidP="0055642C">
            <w:pPr>
              <w:widowControl w:val="0"/>
              <w:autoSpaceDE w:val="0"/>
              <w:autoSpaceDN w:val="0"/>
              <w:adjustRightInd w:val="0"/>
              <w:spacing w:after="0" w:line="259" w:lineRule="auto"/>
              <w:ind w:left="17" w:right="0" w:firstLine="0"/>
              <w:jc w:val="left"/>
              <w:rPr>
                <w:color w:val="auto"/>
                <w:szCs w:val="28"/>
                <w:lang w:val="ru-RU"/>
              </w:rPr>
            </w:pPr>
            <w:r w:rsidRPr="00966F78">
              <w:rPr>
                <w:color w:val="auto"/>
                <w:sz w:val="24"/>
                <w:lang w:val="ru-RU"/>
              </w:rPr>
              <w:t>4. 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268" w:type="dxa"/>
          </w:tcPr>
          <w:p w14:paraId="6100F2D0"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 принципы аргументации, принципы ведения исследовательской работы</w:t>
            </w:r>
          </w:p>
          <w:p w14:paraId="3BABE78A" w14:textId="7C6FF9D0" w:rsidR="003E187A" w:rsidRPr="00966F78" w:rsidRDefault="003E187A" w:rsidP="003E187A">
            <w:pPr>
              <w:widowControl w:val="0"/>
              <w:autoSpaceDE w:val="0"/>
              <w:autoSpaceDN w:val="0"/>
              <w:adjustRightInd w:val="0"/>
              <w:spacing w:after="0" w:line="240" w:lineRule="auto"/>
              <w:rPr>
                <w:b/>
                <w:bCs/>
                <w:color w:val="auto"/>
                <w:sz w:val="24"/>
                <w:lang w:val="ru-RU"/>
              </w:rPr>
            </w:pPr>
            <w:r w:rsidRPr="00966F78">
              <w:rPr>
                <w:b/>
                <w:color w:val="auto"/>
                <w:sz w:val="24"/>
                <w:lang w:val="ru-RU"/>
              </w:rPr>
              <w:t>Умеет</w:t>
            </w:r>
            <w:r w:rsidRPr="00966F78">
              <w:rPr>
                <w:color w:val="auto"/>
                <w:sz w:val="24"/>
                <w:lang w:val="ru-RU"/>
              </w:rPr>
              <w:t xml:space="preserve"> – аргументированно сделать собственные выводы на основе результатов исследования</w:t>
            </w:r>
          </w:p>
        </w:tc>
        <w:tc>
          <w:tcPr>
            <w:tcW w:w="4819" w:type="dxa"/>
          </w:tcPr>
          <w:p w14:paraId="6EE4D8F8" w14:textId="63688464" w:rsidR="003E187A" w:rsidRPr="00966F78" w:rsidRDefault="003E187A" w:rsidP="00266161">
            <w:pPr>
              <w:widowControl w:val="0"/>
              <w:autoSpaceDE w:val="0"/>
              <w:autoSpaceDN w:val="0"/>
              <w:adjustRightInd w:val="0"/>
              <w:spacing w:after="0" w:line="240" w:lineRule="auto"/>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Всероссийский центр изучения общественного мнения (ВЦИОМ) разработал и публикует ежемесячно на своем сайте ряд индексов, характеризующих поведение российского населения. Какие сильные и слабые стороны предлагаемых индексов вы можете выделить?</w:t>
            </w:r>
          </w:p>
          <w:p w14:paraId="1A967C16" w14:textId="52AC99D8" w:rsidR="003E187A" w:rsidRPr="00966F78" w:rsidRDefault="003E187A" w:rsidP="00266161">
            <w:pPr>
              <w:widowControl w:val="0"/>
              <w:autoSpaceDE w:val="0"/>
              <w:autoSpaceDN w:val="0"/>
              <w:adjustRightInd w:val="0"/>
              <w:spacing w:after="0" w:line="240" w:lineRule="auto"/>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Какие индексы вы знаете? Дайте характеристику их содержания и приведите примеры их формирования и применения в управленческой деятельности</w:t>
            </w:r>
          </w:p>
          <w:p w14:paraId="6F41F74A" w14:textId="330730D3" w:rsidR="003E187A" w:rsidRPr="00966F78" w:rsidRDefault="003E187A" w:rsidP="00266161">
            <w:pPr>
              <w:widowControl w:val="0"/>
              <w:autoSpaceDE w:val="0"/>
              <w:autoSpaceDN w:val="0"/>
              <w:adjustRightInd w:val="0"/>
              <w:spacing w:after="0" w:line="240" w:lineRule="auto"/>
              <w:ind w:right="0" w:firstLine="0"/>
              <w:rPr>
                <w:color w:val="auto"/>
                <w:szCs w:val="28"/>
                <w:lang w:val="ru-RU"/>
              </w:rPr>
            </w:pPr>
            <w:r w:rsidRPr="00966F78">
              <w:rPr>
                <w:b/>
                <w:bCs/>
                <w:color w:val="auto"/>
                <w:sz w:val="24"/>
                <w:szCs w:val="24"/>
                <w:lang w:val="ru-RU"/>
              </w:rPr>
              <w:t>Задание 3.</w:t>
            </w:r>
            <w:r w:rsidRPr="00966F78">
              <w:rPr>
                <w:color w:val="auto"/>
                <w:sz w:val="24"/>
                <w:szCs w:val="24"/>
                <w:lang w:val="ru-RU"/>
              </w:rPr>
              <w:t xml:space="preserve"> Составьте опросник для исследования уровня лояльности к лидерам организации</w:t>
            </w:r>
          </w:p>
        </w:tc>
      </w:tr>
      <w:tr w:rsidR="00966F78" w:rsidRPr="000C56FA" w14:paraId="5CE76CCF" w14:textId="77777777" w:rsidTr="00057A2D">
        <w:tc>
          <w:tcPr>
            <w:tcW w:w="1277" w:type="dxa"/>
            <w:vMerge/>
          </w:tcPr>
          <w:p w14:paraId="1C04E420" w14:textId="62F3D2E1"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02B05AF9" w14:textId="1F6E2552"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5. Аргументированно и логично представляет свою точку зрения посредством и на основе системного описания</w:t>
            </w:r>
          </w:p>
        </w:tc>
        <w:tc>
          <w:tcPr>
            <w:tcW w:w="2268" w:type="dxa"/>
          </w:tcPr>
          <w:p w14:paraId="2D7A5E01"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принципы и приемы системного описания научной и прикладной проблемы</w:t>
            </w:r>
          </w:p>
          <w:p w14:paraId="0CDF2CC7" w14:textId="4A752229" w:rsidR="003E187A" w:rsidRPr="00966F78" w:rsidRDefault="003E187A" w:rsidP="003E187A">
            <w:pPr>
              <w:spacing w:after="0" w:line="240" w:lineRule="auto"/>
              <w:rPr>
                <w:b/>
                <w:color w:val="auto"/>
                <w:sz w:val="24"/>
                <w:lang w:val="ru-RU"/>
              </w:rPr>
            </w:pPr>
            <w:r w:rsidRPr="00966F78">
              <w:rPr>
                <w:b/>
                <w:color w:val="auto"/>
                <w:sz w:val="24"/>
                <w:lang w:val="ru-RU"/>
              </w:rPr>
              <w:t>Умеет</w:t>
            </w:r>
            <w:r w:rsidRPr="00966F78">
              <w:rPr>
                <w:color w:val="auto"/>
                <w:sz w:val="24"/>
                <w:lang w:val="ru-RU"/>
              </w:rPr>
              <w:t xml:space="preserve"> – аргументированно изложить свою точку зрения</w:t>
            </w:r>
          </w:p>
        </w:tc>
        <w:tc>
          <w:tcPr>
            <w:tcW w:w="4819" w:type="dxa"/>
          </w:tcPr>
          <w:p w14:paraId="0372F2B5" w14:textId="4CDE7299" w:rsidR="003E187A" w:rsidRPr="00966F78" w:rsidRDefault="003E187A" w:rsidP="005025EE">
            <w:pPr>
              <w:spacing w:after="0" w:line="240" w:lineRule="auto"/>
              <w:rPr>
                <w:color w:val="auto"/>
                <w:sz w:val="24"/>
                <w:szCs w:val="24"/>
                <w:lang w:val="ru-RU"/>
              </w:rPr>
            </w:pPr>
            <w:r w:rsidRPr="00966F78">
              <w:rPr>
                <w:b/>
                <w:color w:val="auto"/>
                <w:sz w:val="24"/>
                <w:szCs w:val="24"/>
                <w:lang w:val="ru-RU"/>
              </w:rPr>
              <w:t>Задание 1.</w:t>
            </w:r>
            <w:r w:rsidRPr="00966F78">
              <w:rPr>
                <w:color w:val="auto"/>
                <w:sz w:val="24"/>
                <w:szCs w:val="24"/>
                <w:lang w:val="ru-RU"/>
              </w:rPr>
              <w:t xml:space="preserve"> Построить логическую схему концептуальной модели исследования по проблеме семьи на формирование профессиональных установок молодежи:</w:t>
            </w:r>
          </w:p>
          <w:p w14:paraId="0339418E" w14:textId="79F01281"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выбрать теоретический подход к описанию предмета</w:t>
            </w:r>
          </w:p>
          <w:p w14:paraId="4EFEDF73" w14:textId="77B7DB0F"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выбрать теоретический подход к описанию объекта</w:t>
            </w:r>
          </w:p>
          <w:p w14:paraId="7F7A0559" w14:textId="0726B4B5"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определить предполагаемые причинные отношения</w:t>
            </w:r>
          </w:p>
          <w:p w14:paraId="4585129D" w14:textId="4560BD7A"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выделить исходные понятия объекта и предмета исследования</w:t>
            </w:r>
          </w:p>
          <w:p w14:paraId="21D4693E" w14:textId="3442AE1E"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 xml:space="preserve">дать сущностное и содержательно определение исходных понятий объекта и предмета исследования </w:t>
            </w:r>
          </w:p>
          <w:p w14:paraId="732B2D91" w14:textId="1980C0DA"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описать характер связей между содержательными свойствами объекта и предмета социологического исследования</w:t>
            </w:r>
          </w:p>
          <w:p w14:paraId="3AC610DE" w14:textId="027673F8"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выделить содержательные свойства объекта и предмета исследования для включения в концептуальную модель социологического исследования.</w:t>
            </w:r>
          </w:p>
          <w:p w14:paraId="429EB08A" w14:textId="10C5EF90" w:rsidR="003E187A" w:rsidRPr="00966F78" w:rsidRDefault="003E187A" w:rsidP="0055642C">
            <w:pPr>
              <w:tabs>
                <w:tab w:val="left" w:pos="175"/>
                <w:tab w:val="left" w:pos="567"/>
              </w:tabs>
              <w:spacing w:after="0" w:line="240" w:lineRule="auto"/>
              <w:rPr>
                <w:color w:val="auto"/>
                <w:szCs w:val="28"/>
                <w:lang w:val="ru-RU"/>
              </w:rPr>
            </w:pPr>
            <w:r w:rsidRPr="00966F78">
              <w:rPr>
                <w:rStyle w:val="31"/>
                <w:b/>
                <w:color w:val="auto"/>
                <w:sz w:val="24"/>
                <w:szCs w:val="24"/>
                <w:lang w:val="ru-RU"/>
              </w:rPr>
              <w:t>Задание 2.</w:t>
            </w:r>
            <w:r w:rsidRPr="00966F78">
              <w:rPr>
                <w:rStyle w:val="31"/>
                <w:color w:val="auto"/>
                <w:sz w:val="24"/>
                <w:szCs w:val="24"/>
                <w:lang w:val="ru-RU"/>
              </w:rPr>
              <w:t xml:space="preserve"> Сформулируйте набор анкетных вопросов (4-5 вопросов), которые позволят </w:t>
            </w:r>
            <w:r w:rsidRPr="00966F78">
              <w:rPr>
                <w:rStyle w:val="31"/>
                <w:color w:val="auto"/>
                <w:sz w:val="24"/>
                <w:szCs w:val="24"/>
                <w:lang w:val="ru-RU"/>
              </w:rPr>
              <w:lastRenderedPageBreak/>
              <w:t>Вам спрогнозировать уровень лояльности сотрудников к новому руководству. Объясните значимость каждого вопроса. Укажите тип вопросов.</w:t>
            </w:r>
          </w:p>
        </w:tc>
      </w:tr>
    </w:tbl>
    <w:p w14:paraId="6F260ECF" w14:textId="77777777" w:rsidR="00750BDB" w:rsidRPr="000C56FA" w:rsidRDefault="00750BDB" w:rsidP="00750BDB">
      <w:pPr>
        <w:rPr>
          <w:color w:val="auto"/>
          <w:lang w:val="ru-RU"/>
        </w:rPr>
      </w:pPr>
    </w:p>
    <w:p w14:paraId="5FB5322D" w14:textId="4D952E82" w:rsidR="00766BB7" w:rsidRPr="00966F78" w:rsidRDefault="00766BB7" w:rsidP="00614FD7">
      <w:pPr>
        <w:pStyle w:val="1"/>
        <w:ind w:firstLine="698"/>
        <w:jc w:val="both"/>
        <w:rPr>
          <w:color w:val="auto"/>
          <w:sz w:val="28"/>
          <w:szCs w:val="28"/>
        </w:rPr>
      </w:pPr>
      <w:bookmarkStart w:id="11" w:name="_Toc117843065"/>
      <w:r w:rsidRPr="00966F78">
        <w:rPr>
          <w:color w:val="auto"/>
          <w:sz w:val="28"/>
          <w:szCs w:val="28"/>
        </w:rPr>
        <w:t>8. Перечень основной и дополнительной учебной литературы, необходимой для освоения дисциплины</w:t>
      </w:r>
      <w:bookmarkEnd w:id="11"/>
    </w:p>
    <w:p w14:paraId="65D94B0A" w14:textId="263DB05C" w:rsidR="00766BB7" w:rsidRPr="00966F78" w:rsidRDefault="00766BB7">
      <w:pPr>
        <w:spacing w:after="80" w:line="259" w:lineRule="auto"/>
        <w:ind w:left="0" w:right="0" w:firstLine="0"/>
        <w:jc w:val="left"/>
        <w:rPr>
          <w:color w:val="auto"/>
          <w:lang w:val="ru-RU"/>
        </w:rPr>
      </w:pPr>
    </w:p>
    <w:p w14:paraId="3B661904" w14:textId="77777777" w:rsidR="00CD19A8" w:rsidRPr="00966F78" w:rsidRDefault="00CD19A8" w:rsidP="00CD19A8">
      <w:pPr>
        <w:spacing w:after="80" w:line="259" w:lineRule="auto"/>
        <w:ind w:left="0" w:right="0" w:firstLine="0"/>
        <w:jc w:val="left"/>
        <w:rPr>
          <w:i/>
          <w:iCs/>
          <w:color w:val="auto"/>
          <w:lang w:val="ru-RU"/>
        </w:rPr>
      </w:pPr>
      <w:r w:rsidRPr="00966F78">
        <w:rPr>
          <w:i/>
          <w:iCs/>
          <w:color w:val="auto"/>
          <w:lang w:val="ru-RU"/>
        </w:rPr>
        <w:t>Основная литература</w:t>
      </w:r>
    </w:p>
    <w:p w14:paraId="56DA8B97"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Барков, С. А.  Социология организаций : учебник для вузов / С. А. Барков, В. И. Зубков. — 2-е изд., перераб. и доп. — Москва : Издательство Юрайт, 2022. — 414 с. — (Высшее образование). — Образовательная платформа Юрайт [сайт]. — URL: https://urait.ru/bcode/488920 (дата обращения: 19.10.2022). — Текст : электронный.</w:t>
      </w:r>
    </w:p>
    <w:p w14:paraId="1929F13B"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Горшков, М. К.  Прикладная социология + практикум в ЭБС : учебник и практикум для вузов / М. К. Горшков, Ф. Э. Шереги, Б. З. Докторов. — 3-е изд., перераб. и доп. — Москва : Издательство Юрайт, 2022. — 334 с. — (Высшее образование). — Образовательная платформа Юрайт [сайт]. — URL: https://urait.ru/bcode/489924 (дата обращения: 19.10.2022). — Текст : электронный.</w:t>
      </w:r>
    </w:p>
    <w:p w14:paraId="791821F2"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 xml:space="preserve">Брушкова, Л. А. Социология институтов и организаций : учебник / Л. А. Брушкова, О. М. Дудина. — Москва : Прометей, 2022. — 326 с. — ЭБС Лань. — URL: https://e.lanbook.com/book/220835 (дата обращения: 19.10.2022). — — Текст : электронный. </w:t>
      </w:r>
    </w:p>
    <w:p w14:paraId="2DDB45FD" w14:textId="77777777" w:rsidR="00CD19A8" w:rsidRPr="00966F78" w:rsidRDefault="00CD19A8" w:rsidP="00CD19A8">
      <w:pPr>
        <w:spacing w:after="80" w:line="259" w:lineRule="auto"/>
        <w:ind w:left="0" w:right="0" w:firstLine="0"/>
        <w:jc w:val="left"/>
        <w:rPr>
          <w:color w:val="auto"/>
          <w:lang w:val="ru-RU"/>
        </w:rPr>
      </w:pPr>
    </w:p>
    <w:p w14:paraId="5018C52A" w14:textId="42D55514" w:rsidR="00CD19A8" w:rsidRPr="00966F78" w:rsidRDefault="0055642C" w:rsidP="00CD19A8">
      <w:pPr>
        <w:spacing w:after="80" w:line="259" w:lineRule="auto"/>
        <w:ind w:left="0" w:right="0" w:firstLine="0"/>
        <w:jc w:val="left"/>
        <w:rPr>
          <w:i/>
          <w:iCs/>
          <w:color w:val="auto"/>
          <w:lang w:val="ru-RU"/>
        </w:rPr>
      </w:pPr>
      <w:r w:rsidRPr="00966F78">
        <w:rPr>
          <w:i/>
          <w:iCs/>
          <w:color w:val="auto"/>
          <w:lang w:val="ru-RU"/>
        </w:rPr>
        <w:t>Дополнительная литература</w:t>
      </w:r>
    </w:p>
    <w:p w14:paraId="6150B652" w14:textId="6427D276"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Тавокин, Е. П.  Социология управления. Методы получения социальной информации : учебное пособие для вузов / Е. П. Тавокин. — 4-е изд., испр. и доп. — Москва : Издательство Юрайт, 2022. — 190 с. — (Высшее образование). — Образовательная платформа Юрайт [сайт]. — URL: https://urait.ru/bcode/492185 (дата обращения: 1</w:t>
      </w:r>
      <w:r w:rsidR="00F94C31" w:rsidRPr="00966F78">
        <w:rPr>
          <w:color w:val="auto"/>
          <w:lang w:val="ru-RU"/>
        </w:rPr>
        <w:t>9</w:t>
      </w:r>
      <w:r w:rsidRPr="00966F78">
        <w:rPr>
          <w:color w:val="auto"/>
          <w:lang w:val="ru-RU"/>
        </w:rPr>
        <w:t>.10.2022). — Текст : электронный.</w:t>
      </w:r>
    </w:p>
    <w:p w14:paraId="706F4E5D" w14:textId="2D8C2E9F"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Николаев, А.А. Социология управления: Учебник /А.А. Николаев; Финансовый университет при Правительстве Российской Федерации. - Москва: ООО "Научно-издательский центр ИНФРА-М", 2021. - 317 с. – (Высшее образование: Бакалавриат). — DOI 10.12737/24413. - ЭБС ZNANIUM.com. - URL: https://znanium.com/catalog/product/1210515 (дата обращения: 1</w:t>
      </w:r>
      <w:r w:rsidR="00F94C31" w:rsidRPr="00966F78">
        <w:rPr>
          <w:color w:val="auto"/>
          <w:lang w:val="ru-RU"/>
        </w:rPr>
        <w:t>9</w:t>
      </w:r>
      <w:r w:rsidRPr="00966F78">
        <w:rPr>
          <w:color w:val="auto"/>
          <w:lang w:val="ru-RU"/>
        </w:rPr>
        <w:t>.10.2022). – Текст : электронный.</w:t>
      </w:r>
    </w:p>
    <w:p w14:paraId="791E392C" w14:textId="34BA81FD"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lastRenderedPageBreak/>
        <w:t>Могильчак, Е. Л.  Методика социологического исследования. Выборочный метод : учебное пособие для вузов / Е. Л. Могильчак ; под научной редакцией А. В. Меренкова. — Москва : Издательство Юрайт, 2022. — 117 с. — (Высшее образование). — Образовательная платформа Юрайт [сайт]. — URL: https://urait.ru/bcode/492151 (дата обращения: 1</w:t>
      </w:r>
      <w:r w:rsidR="00F94C31" w:rsidRPr="00966F78">
        <w:rPr>
          <w:color w:val="auto"/>
          <w:lang w:val="ru-RU"/>
        </w:rPr>
        <w:t>9</w:t>
      </w:r>
      <w:r w:rsidRPr="00966F78">
        <w:rPr>
          <w:color w:val="auto"/>
          <w:lang w:val="ru-RU"/>
        </w:rPr>
        <w:t>.10.2022). — Текст : электронный.</w:t>
      </w:r>
    </w:p>
    <w:p w14:paraId="178442B3" w14:textId="77777777"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Оганян, К. М.  Методология и методы социологического исследования : учебник для вузов / К. М. Оганян. — 3-е изд., испр. и доп. — Москва : Издательство Юрайт, 2022. — 299 с. — (Высшее образование). — Образовательная платформа Юрайт [сайт]. — URL: https://urait.ru/bcode/490694 (дата обращения: 19.10.2022). — Текст : электронный.</w:t>
      </w:r>
    </w:p>
    <w:p w14:paraId="47FF8E4A" w14:textId="77777777" w:rsidR="00CD19A8" w:rsidRPr="00966F78" w:rsidRDefault="00CD19A8" w:rsidP="00CD19A8">
      <w:pPr>
        <w:spacing w:after="80" w:line="259" w:lineRule="auto"/>
        <w:ind w:right="0"/>
        <w:jc w:val="left"/>
        <w:rPr>
          <w:color w:val="auto"/>
          <w:lang w:val="ru-RU"/>
        </w:rPr>
      </w:pPr>
    </w:p>
    <w:p w14:paraId="32028EBE" w14:textId="77777777" w:rsidR="00CD19A8" w:rsidRPr="00966F78" w:rsidRDefault="00CD19A8" w:rsidP="00CD19A8">
      <w:pPr>
        <w:spacing w:after="80" w:line="259" w:lineRule="auto"/>
        <w:ind w:left="0" w:right="0" w:firstLine="0"/>
        <w:jc w:val="left"/>
        <w:rPr>
          <w:i/>
          <w:iCs/>
          <w:color w:val="auto"/>
          <w:lang w:val="ru-RU"/>
        </w:rPr>
      </w:pPr>
      <w:r w:rsidRPr="00966F78">
        <w:rPr>
          <w:i/>
          <w:iCs/>
          <w:color w:val="auto"/>
          <w:lang w:val="ru-RU"/>
        </w:rPr>
        <w:t>Периодические издания:</w:t>
      </w:r>
    </w:p>
    <w:p w14:paraId="272ACB0B"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Журнал социологических исследований ИНФРА–М // ЭБС </w:t>
      </w:r>
      <w:r w:rsidRPr="00966F78">
        <w:rPr>
          <w:color w:val="auto"/>
        </w:rPr>
        <w:t>ZNANIUM</w:t>
      </w:r>
      <w:r w:rsidRPr="00966F78">
        <w:rPr>
          <w:color w:val="auto"/>
          <w:lang w:val="ru-RU"/>
        </w:rPr>
        <w:t>.</w:t>
      </w:r>
      <w:r w:rsidRPr="00966F78">
        <w:rPr>
          <w:color w:val="auto"/>
        </w:rPr>
        <w:t>com</w:t>
      </w:r>
      <w:r w:rsidRPr="00966F78">
        <w:rPr>
          <w:color w:val="auto"/>
          <w:lang w:val="ru-RU"/>
        </w:rPr>
        <w:t xml:space="preserve">. [сайт]  </w:t>
      </w:r>
    </w:p>
    <w:p w14:paraId="2FBC2B6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Гуманитарные науки.  Вестник Финансового университета  </w:t>
      </w:r>
      <w:r w:rsidRPr="00966F78">
        <w:rPr>
          <w:color w:val="auto"/>
        </w:rPr>
        <w:t>URL</w:t>
      </w:r>
      <w:r w:rsidRPr="00966F78">
        <w:rPr>
          <w:color w:val="auto"/>
          <w:lang w:val="ru-RU"/>
        </w:rPr>
        <w:t>: https://humanities.fa.ru/jour</w:t>
      </w:r>
    </w:p>
    <w:p w14:paraId="60DAEAE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Социологические исследования  </w:t>
      </w:r>
      <w:r w:rsidRPr="00966F78">
        <w:rPr>
          <w:color w:val="auto"/>
        </w:rPr>
        <w:t>URL</w:t>
      </w:r>
      <w:r w:rsidRPr="00966F78">
        <w:rPr>
          <w:color w:val="auto"/>
          <w:lang w:val="ru-RU"/>
        </w:rPr>
        <w:t xml:space="preserve">: http://www. socis.isras.ru  </w:t>
      </w:r>
    </w:p>
    <w:p w14:paraId="4972BF37"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Социология // ЭБС </w:t>
      </w:r>
      <w:r w:rsidRPr="00966F78">
        <w:rPr>
          <w:color w:val="auto"/>
        </w:rPr>
        <w:t>BOOK</w:t>
      </w:r>
      <w:r w:rsidRPr="00966F78">
        <w:rPr>
          <w:color w:val="auto"/>
          <w:lang w:val="ru-RU"/>
        </w:rPr>
        <w:t>.</w:t>
      </w:r>
      <w:r w:rsidRPr="00966F78">
        <w:rPr>
          <w:color w:val="auto"/>
        </w:rPr>
        <w:t>ru</w:t>
      </w:r>
      <w:r w:rsidRPr="00966F78">
        <w:rPr>
          <w:color w:val="auto"/>
          <w:lang w:val="ru-RU"/>
        </w:rPr>
        <w:t xml:space="preserve"> [сайт]  </w:t>
      </w:r>
    </w:p>
    <w:p w14:paraId="521E8143" w14:textId="77777777" w:rsidR="00CD19A8" w:rsidRPr="00966F78" w:rsidRDefault="00CD19A8" w:rsidP="00CD19A8">
      <w:pPr>
        <w:spacing w:after="80" w:line="259" w:lineRule="auto"/>
        <w:ind w:left="0" w:right="0" w:firstLine="0"/>
        <w:jc w:val="left"/>
        <w:rPr>
          <w:color w:val="auto"/>
          <w:lang w:val="ru-RU"/>
        </w:rPr>
      </w:pPr>
    </w:p>
    <w:p w14:paraId="7751D0D6" w14:textId="645A0043" w:rsidR="00CD19A8" w:rsidRPr="00966F78" w:rsidRDefault="00CD19A8" w:rsidP="00CD19A8">
      <w:pPr>
        <w:pStyle w:val="1"/>
        <w:ind w:firstLine="698"/>
        <w:jc w:val="both"/>
        <w:rPr>
          <w:color w:val="auto"/>
          <w:sz w:val="28"/>
          <w:szCs w:val="28"/>
        </w:rPr>
      </w:pPr>
      <w:bookmarkStart w:id="12" w:name="_Toc116914559"/>
      <w:bookmarkStart w:id="13" w:name="_Toc117843066"/>
      <w:r w:rsidRPr="00966F78">
        <w:rPr>
          <w:color w:val="auto"/>
          <w:sz w:val="28"/>
          <w:szCs w:val="28"/>
        </w:rPr>
        <w:t>9. Перечень ресурсов информационно-телекоммуникационной сети «Интернет», необходимой для освоения дисциплины</w:t>
      </w:r>
      <w:bookmarkEnd w:id="12"/>
      <w:bookmarkEnd w:id="13"/>
    </w:p>
    <w:p w14:paraId="18C5985B" w14:textId="77777777" w:rsidR="00CD19A8" w:rsidRPr="00966F78" w:rsidRDefault="00CD19A8" w:rsidP="00CD19A8">
      <w:pPr>
        <w:spacing w:after="80" w:line="259" w:lineRule="auto"/>
        <w:ind w:left="0" w:right="0" w:firstLine="0"/>
        <w:jc w:val="left"/>
        <w:rPr>
          <w:color w:val="auto"/>
          <w:lang w:val="ru-RU"/>
        </w:rPr>
      </w:pPr>
    </w:p>
    <w:p w14:paraId="6F72A336" w14:textId="77777777" w:rsidR="00CD19A8" w:rsidRPr="00966F78" w:rsidRDefault="00CD19A8" w:rsidP="00CD19A8">
      <w:pPr>
        <w:spacing w:after="80" w:line="259" w:lineRule="auto"/>
        <w:ind w:left="0" w:right="0" w:firstLine="0"/>
        <w:rPr>
          <w:i/>
          <w:iCs/>
          <w:color w:val="auto"/>
          <w:lang w:val="ru-RU"/>
        </w:rPr>
      </w:pPr>
      <w:r w:rsidRPr="00966F78">
        <w:rPr>
          <w:i/>
          <w:iCs/>
          <w:color w:val="auto"/>
          <w:lang w:val="ru-RU"/>
        </w:rPr>
        <w:t>Сайты профессиональных социологических журналов и научно-исследовательских центров</w:t>
      </w:r>
    </w:p>
    <w:p w14:paraId="1BEC4BC0"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1.</w:t>
      </w:r>
      <w:r w:rsidRPr="00966F78">
        <w:rPr>
          <w:color w:val="auto"/>
          <w:lang w:val="ru-RU"/>
        </w:rPr>
        <w:tab/>
        <w:t xml:space="preserve">Фонд «Общественное мнение» — http://www.fom.ru/  </w:t>
      </w:r>
    </w:p>
    <w:p w14:paraId="5322C56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2.</w:t>
      </w:r>
      <w:r w:rsidRPr="00966F78">
        <w:rPr>
          <w:color w:val="auto"/>
          <w:lang w:val="ru-RU"/>
        </w:rPr>
        <w:tab/>
        <w:t xml:space="preserve">ВЦИОМ (Всероссийский центр изучения общественного мнения).  http://www.wciom.ru/  </w:t>
      </w:r>
    </w:p>
    <w:p w14:paraId="77FC43F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3.</w:t>
      </w:r>
      <w:r w:rsidRPr="00966F78">
        <w:rPr>
          <w:color w:val="auto"/>
          <w:lang w:val="ru-RU"/>
        </w:rPr>
        <w:tab/>
        <w:t xml:space="preserve">«Журнал социологии и социальной антропологии» (http://www.jourssa.ru/)  </w:t>
      </w:r>
    </w:p>
    <w:p w14:paraId="23C8D12C"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4.</w:t>
      </w:r>
      <w:r w:rsidRPr="00966F78">
        <w:rPr>
          <w:color w:val="auto"/>
          <w:lang w:val="ru-RU"/>
        </w:rPr>
        <w:tab/>
        <w:t xml:space="preserve">ТЕЛЕСКОП» (http://www.soc.pu.ru:8101/publications/telescjpe)  </w:t>
      </w:r>
    </w:p>
    <w:p w14:paraId="6A0D487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5.</w:t>
      </w:r>
      <w:r w:rsidRPr="00966F78">
        <w:rPr>
          <w:color w:val="auto"/>
          <w:lang w:val="ru-RU"/>
        </w:rPr>
        <w:tab/>
        <w:t xml:space="preserve">«Мир России» (http://www.ecsocman.edu.ru/mirros/)  </w:t>
      </w:r>
    </w:p>
    <w:p w14:paraId="1AA2FCD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6.</w:t>
      </w:r>
      <w:r w:rsidRPr="00966F78">
        <w:rPr>
          <w:color w:val="auto"/>
          <w:lang w:val="ru-RU"/>
        </w:rPr>
        <w:tab/>
        <w:t xml:space="preserve">«Экономическая социология»: электронный журнал (http://www.ecsoc.ru)  </w:t>
      </w:r>
    </w:p>
    <w:p w14:paraId="79CB841F"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7.</w:t>
      </w:r>
      <w:r w:rsidRPr="00966F78">
        <w:rPr>
          <w:color w:val="auto"/>
          <w:lang w:val="ru-RU"/>
        </w:rPr>
        <w:tab/>
        <w:t xml:space="preserve">«Демоскоп Weekly» - демографический еженедельник (www.demoscope.ru)  </w:t>
      </w:r>
    </w:p>
    <w:p w14:paraId="0F98914D"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8.</w:t>
      </w:r>
      <w:r w:rsidRPr="00966F78">
        <w:rPr>
          <w:color w:val="auto"/>
          <w:lang w:val="ru-RU"/>
        </w:rPr>
        <w:tab/>
        <w:t xml:space="preserve">«Левада-Центр» (www.levada.ru)  </w:t>
      </w:r>
    </w:p>
    <w:p w14:paraId="6B0AEA25"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lastRenderedPageBreak/>
        <w:t xml:space="preserve">9.      Электронные ресурсы БИК:  </w:t>
      </w:r>
    </w:p>
    <w:p w14:paraId="1CC58FF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библиотека Финансового университета (ЭБ) http://elib.fa.ru/</w:t>
      </w:r>
    </w:p>
    <w:p w14:paraId="6230E0C1"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BOOK.RU http://www.book.ru</w:t>
      </w:r>
    </w:p>
    <w:p w14:paraId="082B26C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«Университетская библиотека ОНЛАЙН» http://biblioclub.ru/</w:t>
      </w:r>
    </w:p>
    <w:p w14:paraId="7A7B71E3"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Znanium http://www.znanium.com</w:t>
      </w:r>
    </w:p>
    <w:p w14:paraId="6CCD0A3F"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«ЮРАЙТ» https://urait.ru/</w:t>
      </w:r>
    </w:p>
    <w:p w14:paraId="110F0B99"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Проспект http://ebs.prospekt.org/books</w:t>
      </w:r>
    </w:p>
    <w:p w14:paraId="093CB80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Лань https://e.lanbook.com/</w:t>
      </w:r>
    </w:p>
    <w:p w14:paraId="796D07BC"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Деловая онлайн-библиотека Alpina Digital http://lib.alpinadigital.ru/</w:t>
      </w:r>
    </w:p>
    <w:p w14:paraId="66CEA8A9"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библиотека Издательского дома «Гребенников» https://grebennikon.ru/</w:t>
      </w:r>
    </w:p>
    <w:p w14:paraId="212954DB"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Научная электронная библиотека eLibrary.ru http://elibrary.ru  </w:t>
      </w:r>
    </w:p>
    <w:p w14:paraId="49A919E5"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Диссертации и авторефераты на сайте Высшей аттестационной комиссии (ВАК) https://vak.minobrnauki.gov.ru/</w:t>
      </w:r>
    </w:p>
    <w:p w14:paraId="775332D7"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Национальная электронная библиотека http://нэб.рф/</w:t>
      </w:r>
    </w:p>
    <w:p w14:paraId="4DD25B57" w14:textId="77777777" w:rsidR="00CD19A8" w:rsidRPr="00966F78" w:rsidRDefault="00CD19A8" w:rsidP="00CD19A8">
      <w:pPr>
        <w:spacing w:after="80" w:line="259" w:lineRule="auto"/>
        <w:ind w:left="0" w:right="0" w:firstLine="0"/>
        <w:jc w:val="left"/>
        <w:rPr>
          <w:color w:val="auto"/>
        </w:rPr>
      </w:pPr>
      <w:r w:rsidRPr="00966F78">
        <w:rPr>
          <w:color w:val="auto"/>
        </w:rPr>
        <w:t>•</w:t>
      </w:r>
      <w:r w:rsidRPr="00966F78">
        <w:rPr>
          <w:color w:val="auto"/>
        </w:rPr>
        <w:tab/>
        <w:t>Academic Reference http://ar.cnki.net/ACADREF</w:t>
      </w:r>
    </w:p>
    <w:p w14:paraId="1A06EE8D"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Пакет баз данных компании EBSCO Publishing, крупнейшего агрегатора научных ресурсов ведущих издательств мира http://search.ebscohost.com</w:t>
      </w:r>
    </w:p>
    <w:p w14:paraId="16FA57D0"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коллекция книг издательства Springer:  Springer eBooks http://link.springer.com/</w:t>
      </w:r>
    </w:p>
    <w:p w14:paraId="1D079012"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База данных научных журналов издательства Wiley https://onlinelibrary.wiley.com/</w:t>
      </w:r>
    </w:p>
    <w:p w14:paraId="462EBD4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Цифровой архив научных журналов: http://arch.neicon.ru/xmlui</w:t>
      </w:r>
    </w:p>
    <w:p w14:paraId="77BC13BD" w14:textId="6EE04326" w:rsidR="00766BB7" w:rsidRPr="00966F78" w:rsidRDefault="00766BB7" w:rsidP="00766BB7">
      <w:pPr>
        <w:spacing w:after="80" w:line="259" w:lineRule="auto"/>
        <w:ind w:left="0" w:right="0" w:firstLine="0"/>
        <w:jc w:val="left"/>
        <w:rPr>
          <w:color w:val="auto"/>
          <w:lang w:val="ru-RU"/>
        </w:rPr>
      </w:pPr>
    </w:p>
    <w:p w14:paraId="054E1FCB" w14:textId="60173E4C" w:rsidR="00766BB7" w:rsidRPr="00966F78" w:rsidRDefault="00766BB7" w:rsidP="00761BC2">
      <w:pPr>
        <w:pStyle w:val="1"/>
        <w:ind w:firstLine="698"/>
        <w:jc w:val="both"/>
        <w:rPr>
          <w:color w:val="auto"/>
          <w:sz w:val="28"/>
          <w:szCs w:val="28"/>
        </w:rPr>
      </w:pPr>
      <w:bookmarkStart w:id="14" w:name="_Toc117843067"/>
      <w:r w:rsidRPr="00966F78">
        <w:rPr>
          <w:color w:val="auto"/>
          <w:sz w:val="28"/>
          <w:szCs w:val="28"/>
        </w:rPr>
        <w:t>10. Методические указания для обучающихся по освоению дисциплины</w:t>
      </w:r>
      <w:bookmarkEnd w:id="14"/>
    </w:p>
    <w:p w14:paraId="4A304E3D" w14:textId="77777777" w:rsidR="00761BC2" w:rsidRPr="00966F78" w:rsidRDefault="00766BB7" w:rsidP="00761BC2">
      <w:pPr>
        <w:spacing w:after="80" w:line="276" w:lineRule="auto"/>
        <w:ind w:left="0" w:right="0" w:firstLine="708"/>
        <w:rPr>
          <w:color w:val="auto"/>
          <w:lang w:val="ru-RU"/>
        </w:rPr>
      </w:pPr>
      <w:r w:rsidRPr="00966F78">
        <w:rPr>
          <w:b/>
          <w:bCs/>
          <w:color w:val="auto"/>
          <w:lang w:val="ru-RU"/>
        </w:rPr>
        <w:t>Самостоятельная работа</w:t>
      </w:r>
      <w:r w:rsidRPr="00966F78">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2126520A" w14:textId="367D5893" w:rsidR="00766BB7" w:rsidRPr="00966F78" w:rsidRDefault="00766BB7" w:rsidP="00761BC2">
      <w:pPr>
        <w:spacing w:after="80" w:line="276" w:lineRule="auto"/>
        <w:ind w:left="0" w:right="0" w:firstLine="708"/>
        <w:rPr>
          <w:color w:val="auto"/>
          <w:lang w:val="ru-RU"/>
        </w:rPr>
      </w:pPr>
      <w:r w:rsidRPr="00966F78">
        <w:rPr>
          <w:color w:val="auto"/>
          <w:lang w:val="ru-RU"/>
        </w:rPr>
        <w:lastRenderedPageBreak/>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w:t>
      </w:r>
      <w:r w:rsidR="005F42AF" w:rsidRPr="00966F78">
        <w:rPr>
          <w:color w:val="auto"/>
          <w:lang w:val="ru-RU"/>
        </w:rPr>
        <w:t>ны на образовательном портале.</w:t>
      </w:r>
      <w:r w:rsidR="000E2982" w:rsidRPr="00966F78">
        <w:rPr>
          <w:color w:val="auto"/>
          <w:szCs w:val="28"/>
          <w:lang w:val="ru-RU"/>
        </w:rPr>
        <w:t xml:space="preserve"> </w:t>
      </w:r>
    </w:p>
    <w:p w14:paraId="503067E3" w14:textId="3BC53BD5" w:rsidR="003E5243" w:rsidRPr="00966F78" w:rsidRDefault="003E5243" w:rsidP="00761BC2">
      <w:pPr>
        <w:spacing w:after="80" w:line="276" w:lineRule="auto"/>
        <w:ind w:left="0" w:right="0" w:firstLine="708"/>
        <w:rPr>
          <w:color w:val="auto"/>
          <w:lang w:val="ru-RU"/>
        </w:rPr>
      </w:pPr>
      <w:r w:rsidRPr="00966F78">
        <w:rPr>
          <w:b/>
          <w:bCs/>
          <w:color w:val="auto"/>
          <w:lang w:val="ru-RU"/>
        </w:rPr>
        <w:t>Контрольная работа</w:t>
      </w:r>
      <w:r w:rsidR="000E2982" w:rsidRPr="00966F78">
        <w:rPr>
          <w:color w:val="auto"/>
          <w:lang w:val="ru-RU"/>
        </w:rPr>
        <w:t xml:space="preserve"> </w:t>
      </w:r>
      <w:r w:rsidR="000E2982" w:rsidRPr="00966F78">
        <w:rPr>
          <w:color w:val="auto"/>
          <w:szCs w:val="28"/>
          <w:lang w:val="ru-RU"/>
        </w:rPr>
        <w:t xml:space="preserve">является одной из форм аудиторной и внеаудиторной самостоятельной работы </w:t>
      </w:r>
      <w:r w:rsidR="000E2982" w:rsidRPr="00966F78">
        <w:rPr>
          <w:color w:val="auto"/>
          <w:lang w:val="ru-RU"/>
        </w:rPr>
        <w:t>и отражает степень</w:t>
      </w:r>
      <w:r w:rsidR="000E2982" w:rsidRPr="00966F78">
        <w:rPr>
          <w:color w:val="auto"/>
          <w:szCs w:val="28"/>
          <w:lang w:val="ru-RU"/>
        </w:rPr>
        <w:t xml:space="preserve"> освоения студентами учебного материала</w:t>
      </w:r>
      <w:r w:rsidR="000E2982" w:rsidRPr="00966F78">
        <w:rPr>
          <w:color w:val="auto"/>
          <w:lang w:val="ru-RU"/>
        </w:rPr>
        <w:t xml:space="preserve"> </w:t>
      </w:r>
      <w:r w:rsidR="009E6D9D" w:rsidRPr="00966F78">
        <w:rPr>
          <w:color w:val="auto"/>
          <w:lang w:val="ru-RU"/>
        </w:rPr>
        <w:t>по</w:t>
      </w:r>
      <w:r w:rsidRPr="00966F78">
        <w:rPr>
          <w:color w:val="auto"/>
          <w:lang w:val="ru-RU"/>
        </w:rPr>
        <w:t xml:space="preserve"> темам </w:t>
      </w:r>
      <w:r w:rsidR="00703406" w:rsidRPr="00966F78">
        <w:rPr>
          <w:color w:val="auto"/>
          <w:lang w:val="ru-RU"/>
        </w:rPr>
        <w:t>курса</w:t>
      </w:r>
      <w:r w:rsidRPr="00966F78">
        <w:rPr>
          <w:color w:val="auto"/>
          <w:lang w:val="ru-RU"/>
        </w:rPr>
        <w:t>. Выполняется в формате индивидуального задания в течение семестра. Представление и оценка контрольных работ осуществляется на последнем семинаре семестра.</w:t>
      </w:r>
    </w:p>
    <w:p w14:paraId="39C96DFE" w14:textId="367FBC62" w:rsidR="009E6D9D" w:rsidRPr="00966F78" w:rsidRDefault="009E6D9D" w:rsidP="00761BC2">
      <w:pPr>
        <w:spacing w:after="80" w:line="276" w:lineRule="auto"/>
        <w:ind w:left="0" w:right="0" w:firstLine="708"/>
        <w:rPr>
          <w:color w:val="auto"/>
          <w:szCs w:val="28"/>
          <w:lang w:val="ru-RU"/>
        </w:rPr>
      </w:pPr>
      <w:r w:rsidRPr="00966F78">
        <w:rPr>
          <w:color w:val="auto"/>
          <w:szCs w:val="28"/>
          <w:lang w:val="ru-RU"/>
        </w:rPr>
        <w:t>Цель выполнения контрольной работы –</w:t>
      </w:r>
      <w:r w:rsidR="00703406" w:rsidRPr="00966F78">
        <w:rPr>
          <w:color w:val="auto"/>
          <w:szCs w:val="28"/>
          <w:lang w:val="ru-RU"/>
        </w:rPr>
        <w:t xml:space="preserve"> </w:t>
      </w:r>
      <w:r w:rsidRPr="00966F78">
        <w:rPr>
          <w:color w:val="auto"/>
          <w:szCs w:val="28"/>
          <w:lang w:val="ru-RU"/>
        </w:rPr>
        <w:t>формирование исследовательских навыков, закрепление умений самостоятельно работать с различными источниками информации, проверка сформированн</w:t>
      </w:r>
      <w:r w:rsidR="003C0569" w:rsidRPr="00966F78">
        <w:rPr>
          <w:color w:val="auto"/>
          <w:szCs w:val="28"/>
          <w:lang w:val="ru-RU"/>
        </w:rPr>
        <w:t>ости компетенций.</w:t>
      </w:r>
    </w:p>
    <w:p w14:paraId="6EA33938" w14:textId="7390C19E" w:rsidR="003E5243" w:rsidRPr="00966F78" w:rsidRDefault="003E5243" w:rsidP="00761BC2">
      <w:pPr>
        <w:spacing w:after="80" w:line="276" w:lineRule="auto"/>
        <w:ind w:left="0" w:right="0" w:firstLine="708"/>
        <w:rPr>
          <w:color w:val="auto"/>
          <w:lang w:val="ru-RU"/>
        </w:rPr>
      </w:pPr>
      <w:r w:rsidRPr="00966F78">
        <w:rPr>
          <w:color w:val="auto"/>
          <w:lang w:val="ru-RU"/>
        </w:rPr>
        <w:t xml:space="preserve">Контрольная работа представляет собой план конкретного социологического исследования по выбранной теме. Реализация полного исследования не требуется, необходимо корректно составить программу с учётом рекомендаций, получаемых в течение семестра, а также провести пилотаж предполагаемого инструментария. </w:t>
      </w:r>
      <w:r w:rsidR="009E6D9D" w:rsidRPr="00966F78">
        <w:rPr>
          <w:color w:val="auto"/>
          <w:szCs w:val="28"/>
          <w:lang w:val="ru-RU"/>
        </w:rPr>
        <w:t>Объем контрольной работы составляет не более 6 страни</w:t>
      </w:r>
      <w:r w:rsidR="00703406" w:rsidRPr="00966F78">
        <w:rPr>
          <w:color w:val="auto"/>
          <w:szCs w:val="28"/>
          <w:lang w:val="ru-RU"/>
        </w:rPr>
        <w:t>ц без учета таблиц, графиков, диаграмм</w:t>
      </w:r>
      <w:r w:rsidR="009E6D9D" w:rsidRPr="00966F78">
        <w:rPr>
          <w:color w:val="auto"/>
          <w:szCs w:val="28"/>
          <w:lang w:val="ru-RU"/>
        </w:rPr>
        <w:t xml:space="preserve">. </w:t>
      </w:r>
      <w:r w:rsidR="009E6D9D" w:rsidRPr="00966F78">
        <w:rPr>
          <w:color w:val="auto"/>
          <w:lang w:val="ru-RU"/>
        </w:rPr>
        <w:t xml:space="preserve"> </w:t>
      </w:r>
      <w:r w:rsidRPr="00966F78">
        <w:rPr>
          <w:color w:val="auto"/>
          <w:lang w:val="ru-RU"/>
        </w:rPr>
        <w:t>Результат выполнения работы – текстовый файл, отправленный в электронном виде на почту преподавателя.</w:t>
      </w:r>
    </w:p>
    <w:p w14:paraId="512A56B5" w14:textId="77777777" w:rsidR="00761BC2" w:rsidRPr="00966F78" w:rsidRDefault="00761BC2" w:rsidP="00761BC2">
      <w:pPr>
        <w:spacing w:after="80" w:line="276" w:lineRule="auto"/>
        <w:ind w:left="0" w:right="0" w:firstLine="708"/>
        <w:rPr>
          <w:color w:val="auto"/>
          <w:lang w:val="ru-RU"/>
        </w:rPr>
      </w:pPr>
    </w:p>
    <w:p w14:paraId="637C4BFB" w14:textId="23BD25F4" w:rsidR="00766BB7" w:rsidRPr="00966F78" w:rsidRDefault="00362602" w:rsidP="00761BC2">
      <w:pPr>
        <w:pStyle w:val="1"/>
        <w:ind w:firstLine="698"/>
        <w:jc w:val="both"/>
        <w:rPr>
          <w:color w:val="auto"/>
          <w:sz w:val="28"/>
          <w:szCs w:val="28"/>
        </w:rPr>
      </w:pPr>
      <w:bookmarkStart w:id="15" w:name="_Toc117843068"/>
      <w:r w:rsidRPr="00966F78">
        <w:rPr>
          <w:color w:val="auto"/>
          <w:sz w:val="28"/>
          <w:szCs w:val="28"/>
        </w:rPr>
        <w:t xml:space="preserve">11. </w:t>
      </w:r>
      <w:r w:rsidR="00766BB7" w:rsidRPr="00966F78">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27BCE73" w14:textId="0BCEA4E0" w:rsidR="00766BB7" w:rsidRPr="00966F78" w:rsidRDefault="00766BB7" w:rsidP="00402FFA">
      <w:pPr>
        <w:rPr>
          <w:color w:val="auto"/>
          <w:lang w:val="ru-RU"/>
        </w:rPr>
      </w:pPr>
      <w:r w:rsidRPr="00966F78">
        <w:rPr>
          <w:color w:val="auto"/>
          <w:lang w:val="ru-RU"/>
        </w:rPr>
        <w:t>11.1.</w:t>
      </w:r>
      <w:r w:rsidRPr="00966F78">
        <w:rPr>
          <w:color w:val="auto"/>
          <w:lang w:val="ru-RU"/>
        </w:rPr>
        <w:tab/>
        <w:t xml:space="preserve">Комплект лицензионного программного обеспечения: </w:t>
      </w:r>
    </w:p>
    <w:p w14:paraId="52ABEBB1" w14:textId="51B9F278" w:rsidR="00766BB7" w:rsidRPr="00966F78" w:rsidRDefault="00766BB7" w:rsidP="00766BB7">
      <w:pPr>
        <w:spacing w:after="80" w:line="259" w:lineRule="auto"/>
        <w:ind w:left="0" w:right="0" w:firstLine="0"/>
        <w:jc w:val="left"/>
        <w:rPr>
          <w:color w:val="auto"/>
          <w:lang w:val="ru-RU"/>
        </w:rPr>
      </w:pPr>
      <w:r w:rsidRPr="00966F78">
        <w:rPr>
          <w:color w:val="auto"/>
          <w:lang w:val="ru-RU"/>
        </w:rPr>
        <w:t>1.</w:t>
      </w:r>
      <w:r w:rsidR="00C36610" w:rsidRPr="00966F78">
        <w:rPr>
          <w:color w:val="auto"/>
          <w:lang w:val="ru-RU"/>
        </w:rPr>
        <w:t xml:space="preserve"> </w:t>
      </w:r>
      <w:r w:rsidR="00C36610" w:rsidRPr="00966F78">
        <w:rPr>
          <w:color w:val="auto"/>
        </w:rPr>
        <w:t>Libre</w:t>
      </w:r>
      <w:r w:rsidR="00C36610" w:rsidRPr="00966F78">
        <w:rPr>
          <w:color w:val="auto"/>
          <w:lang w:val="ru-RU"/>
        </w:rPr>
        <w:t xml:space="preserve"> </w:t>
      </w:r>
      <w:r w:rsidR="00C36610" w:rsidRPr="00966F78">
        <w:rPr>
          <w:color w:val="auto"/>
        </w:rPr>
        <w:t>Office</w:t>
      </w:r>
    </w:p>
    <w:p w14:paraId="0878AED6" w14:textId="36991E6D" w:rsidR="00E048EE" w:rsidRPr="00966F78" w:rsidRDefault="00766BB7" w:rsidP="00766BB7">
      <w:pPr>
        <w:spacing w:after="80" w:line="259" w:lineRule="auto"/>
        <w:ind w:left="0" w:right="0" w:firstLine="0"/>
        <w:jc w:val="left"/>
        <w:rPr>
          <w:color w:val="auto"/>
          <w:lang w:val="ru-RU"/>
        </w:rPr>
      </w:pPr>
      <w:r w:rsidRPr="00966F78">
        <w:rPr>
          <w:color w:val="auto"/>
          <w:lang w:val="ru-RU"/>
        </w:rPr>
        <w:t>2.</w:t>
      </w:r>
      <w:r w:rsidR="00210C6A" w:rsidRPr="00966F78">
        <w:rPr>
          <w:rFonts w:eastAsia="Calibri"/>
          <w:bCs/>
          <w:color w:val="auto"/>
          <w:kern w:val="32"/>
          <w:szCs w:val="28"/>
          <w:lang w:val="ru-RU"/>
        </w:rPr>
        <w:t xml:space="preserve"> Антивирус </w:t>
      </w:r>
      <w:r w:rsidR="00210C6A" w:rsidRPr="00966F78">
        <w:rPr>
          <w:rFonts w:eastAsia="Calibri"/>
          <w:bCs/>
          <w:color w:val="auto"/>
          <w:kern w:val="32"/>
          <w:szCs w:val="28"/>
        </w:rPr>
        <w:t>Kaspersky</w:t>
      </w:r>
    </w:p>
    <w:p w14:paraId="622295E3" w14:textId="20B65AFA" w:rsidR="00766BB7" w:rsidRPr="00966F78" w:rsidRDefault="00766BB7" w:rsidP="00766BB7">
      <w:pPr>
        <w:spacing w:after="80" w:line="259" w:lineRule="auto"/>
        <w:ind w:left="0" w:right="0" w:firstLine="0"/>
        <w:jc w:val="left"/>
        <w:rPr>
          <w:color w:val="auto"/>
          <w:lang w:val="ru-RU"/>
        </w:rPr>
      </w:pPr>
      <w:r w:rsidRPr="00966F78">
        <w:rPr>
          <w:color w:val="auto"/>
          <w:lang w:val="ru-RU"/>
        </w:rPr>
        <w:t>11.2.</w:t>
      </w:r>
      <w:r w:rsidRPr="00966F78">
        <w:rPr>
          <w:color w:val="auto"/>
          <w:lang w:val="ru-RU"/>
        </w:rPr>
        <w:tab/>
        <w:t xml:space="preserve">Современные профессиональные базы данных и информационные справочные системы: </w:t>
      </w:r>
    </w:p>
    <w:p w14:paraId="335A410E" w14:textId="43120EF3" w:rsidR="00766BB7" w:rsidRPr="00966F78" w:rsidRDefault="00766BB7" w:rsidP="00766BB7">
      <w:pPr>
        <w:spacing w:after="80" w:line="259" w:lineRule="auto"/>
        <w:ind w:left="0" w:right="0" w:firstLine="0"/>
        <w:jc w:val="left"/>
        <w:rPr>
          <w:color w:val="auto"/>
          <w:lang w:val="ru-RU"/>
        </w:rPr>
      </w:pPr>
      <w:r w:rsidRPr="00966F78">
        <w:rPr>
          <w:color w:val="auto"/>
          <w:lang w:val="ru-RU"/>
        </w:rPr>
        <w:t>1.</w:t>
      </w:r>
      <w:r w:rsidRPr="00966F78">
        <w:rPr>
          <w:color w:val="auto"/>
          <w:lang w:val="ru-RU"/>
        </w:rPr>
        <w:tab/>
        <w:t xml:space="preserve">Справочная правовая система Консультант Плюс». [Электронный ресурс]. Режим доступа: http://www.consultant.ru/ </w:t>
      </w:r>
    </w:p>
    <w:p w14:paraId="287E94B9" w14:textId="0A05499B" w:rsidR="00766BB7" w:rsidRPr="00966F78" w:rsidRDefault="00766BB7" w:rsidP="00766BB7">
      <w:pPr>
        <w:spacing w:after="80" w:line="259" w:lineRule="auto"/>
        <w:ind w:left="0" w:right="0" w:firstLine="0"/>
        <w:jc w:val="left"/>
        <w:rPr>
          <w:color w:val="auto"/>
          <w:lang w:val="ru-RU"/>
        </w:rPr>
      </w:pPr>
      <w:r w:rsidRPr="00966F78">
        <w:rPr>
          <w:color w:val="auto"/>
          <w:lang w:val="ru-RU"/>
        </w:rPr>
        <w:lastRenderedPageBreak/>
        <w:t>2.</w:t>
      </w:r>
      <w:r w:rsidRPr="00966F78">
        <w:rPr>
          <w:color w:val="auto"/>
          <w:lang w:val="ru-RU"/>
        </w:rPr>
        <w:tab/>
        <w:t xml:space="preserve">Справочная правовая система «Гарант». [Электронный ресурс]. Режим доступа: </w:t>
      </w:r>
      <w:hyperlink r:id="rId9" w:history="1">
        <w:r w:rsidR="00E048EE" w:rsidRPr="00966F78">
          <w:rPr>
            <w:rStyle w:val="a8"/>
            <w:color w:val="auto"/>
            <w:lang w:val="ru-RU"/>
          </w:rPr>
          <w:t>http://www.garant.ru/iv/</w:t>
        </w:r>
      </w:hyperlink>
      <w:r w:rsidR="001D7E13" w:rsidRPr="00966F78">
        <w:rPr>
          <w:color w:val="auto"/>
          <w:lang w:val="ru-RU"/>
        </w:rPr>
        <w:t xml:space="preserve"> </w:t>
      </w:r>
    </w:p>
    <w:p w14:paraId="166859ED" w14:textId="77777777" w:rsidR="00E048EE" w:rsidRPr="00966F78" w:rsidRDefault="00E048EE" w:rsidP="00766BB7">
      <w:pPr>
        <w:spacing w:after="80" w:line="259" w:lineRule="auto"/>
        <w:ind w:left="0" w:right="0" w:firstLine="0"/>
        <w:jc w:val="left"/>
        <w:rPr>
          <w:color w:val="auto"/>
          <w:lang w:val="ru-RU"/>
        </w:rPr>
      </w:pPr>
    </w:p>
    <w:p w14:paraId="1B1C407F" w14:textId="7D3F014F" w:rsidR="00766BB7" w:rsidRPr="00966F78" w:rsidRDefault="00766BB7" w:rsidP="00766BB7">
      <w:pPr>
        <w:spacing w:after="80" w:line="259" w:lineRule="auto"/>
        <w:ind w:left="0" w:right="0" w:firstLine="0"/>
        <w:jc w:val="left"/>
        <w:rPr>
          <w:color w:val="auto"/>
          <w:lang w:val="ru-RU"/>
        </w:rPr>
      </w:pPr>
      <w:r w:rsidRPr="00966F78">
        <w:rPr>
          <w:color w:val="auto"/>
          <w:lang w:val="ru-RU"/>
        </w:rPr>
        <w:t>11.3. Сертифицированные программные и аппаратные средства за</w:t>
      </w:r>
      <w:r w:rsidR="001075CE" w:rsidRPr="00966F78">
        <w:rPr>
          <w:color w:val="auto"/>
          <w:lang w:val="ru-RU"/>
        </w:rPr>
        <w:t>щиты информации не используются</w:t>
      </w:r>
    </w:p>
    <w:p w14:paraId="592ED105" w14:textId="77777777" w:rsidR="00E048EE" w:rsidRPr="00966F78" w:rsidRDefault="00E048EE" w:rsidP="00766BB7">
      <w:pPr>
        <w:spacing w:after="80" w:line="259" w:lineRule="auto"/>
        <w:ind w:left="0" w:right="0" w:firstLine="0"/>
        <w:jc w:val="left"/>
        <w:rPr>
          <w:color w:val="auto"/>
          <w:lang w:val="ru-RU"/>
        </w:rPr>
      </w:pPr>
    </w:p>
    <w:p w14:paraId="25E2FFF6" w14:textId="77777777" w:rsidR="00766BB7" w:rsidRPr="00966F78" w:rsidRDefault="00766BB7" w:rsidP="00E048EE">
      <w:pPr>
        <w:pStyle w:val="1"/>
        <w:ind w:firstLine="698"/>
        <w:jc w:val="both"/>
        <w:rPr>
          <w:color w:val="auto"/>
          <w:sz w:val="28"/>
          <w:szCs w:val="28"/>
        </w:rPr>
      </w:pPr>
      <w:bookmarkStart w:id="16" w:name="_Toc117843069"/>
      <w:r w:rsidRPr="00966F78">
        <w:rPr>
          <w:color w:val="auto"/>
          <w:sz w:val="28"/>
          <w:szCs w:val="28"/>
        </w:rPr>
        <w:t>12. Описание материально-технической базы, необходимой для осуществления образовательного процесса по дисциплине.</w:t>
      </w:r>
      <w:bookmarkEnd w:id="16"/>
      <w:r w:rsidRPr="00966F78">
        <w:rPr>
          <w:color w:val="auto"/>
          <w:sz w:val="28"/>
          <w:szCs w:val="28"/>
        </w:rPr>
        <w:t xml:space="preserve"> </w:t>
      </w:r>
    </w:p>
    <w:p w14:paraId="41C76DE6" w14:textId="77777777" w:rsidR="00267FC5" w:rsidRPr="00966F78" w:rsidRDefault="00766BB7" w:rsidP="00267FC5">
      <w:pPr>
        <w:spacing w:after="80" w:line="276" w:lineRule="auto"/>
        <w:ind w:left="0" w:right="0" w:firstLine="708"/>
        <w:rPr>
          <w:color w:val="auto"/>
          <w:lang w:val="ru-RU"/>
        </w:rPr>
      </w:pPr>
      <w:r w:rsidRPr="00966F78">
        <w:rPr>
          <w:color w:val="auto"/>
          <w:lang w:val="ru-RU"/>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w:t>
      </w:r>
    </w:p>
    <w:p w14:paraId="3D489D6F" w14:textId="1D426E09" w:rsidR="005A68F9" w:rsidRPr="00966F78" w:rsidRDefault="00766BB7" w:rsidP="005A68F9">
      <w:pPr>
        <w:spacing w:after="80" w:line="276" w:lineRule="auto"/>
        <w:ind w:left="0" w:right="0" w:firstLine="708"/>
        <w:rPr>
          <w:color w:val="auto"/>
          <w:lang w:val="ru-RU"/>
        </w:rPr>
      </w:pPr>
      <w:r w:rsidRPr="00966F78">
        <w:rPr>
          <w:color w:val="auto"/>
          <w:lang w:val="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w:t>
      </w:r>
      <w:r w:rsidR="00981864" w:rsidRPr="00966F78">
        <w:rPr>
          <w:color w:val="auto"/>
          <w:lang w:val="ru-RU"/>
        </w:rPr>
        <w:t>ернет оборудованных проектором.</w:t>
      </w:r>
    </w:p>
    <w:p w14:paraId="2AA2D317" w14:textId="2D2D5D0D" w:rsidR="005A68F9" w:rsidRPr="00966F78" w:rsidRDefault="00766BB7" w:rsidP="005A68F9">
      <w:pPr>
        <w:spacing w:after="80" w:line="276" w:lineRule="auto"/>
        <w:ind w:left="0" w:right="0" w:firstLine="708"/>
        <w:rPr>
          <w:color w:val="auto"/>
          <w:lang w:val="ru-RU"/>
        </w:rPr>
      </w:pPr>
      <w:r w:rsidRPr="00966F78">
        <w:rPr>
          <w:color w:val="auto"/>
          <w:lang w:val="ru-RU"/>
        </w:rPr>
        <w:t>Презентационная техника.</w:t>
      </w:r>
    </w:p>
    <w:sectPr w:rsidR="005A68F9" w:rsidRPr="00966F78">
      <w:footerReference w:type="even" r:id="rId10"/>
      <w:footerReference w:type="default" r:id="rId11"/>
      <w:footerReference w:type="first" r:id="rId12"/>
      <w:pgSz w:w="11904" w:h="16838"/>
      <w:pgMar w:top="1421" w:right="632" w:bottom="1421" w:left="1560" w:header="720" w:footer="954" w:gutter="0"/>
      <w:pgNumType w:start="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72F21" w14:textId="77777777" w:rsidR="00975F1E" w:rsidRDefault="00975F1E">
      <w:pPr>
        <w:spacing w:after="0" w:line="240" w:lineRule="auto"/>
      </w:pPr>
      <w:r>
        <w:separator/>
      </w:r>
    </w:p>
  </w:endnote>
  <w:endnote w:type="continuationSeparator" w:id="0">
    <w:p w14:paraId="73EBA9C0" w14:textId="77777777" w:rsidR="00975F1E" w:rsidRDefault="00975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CC4C1" w14:textId="77777777" w:rsidR="00862889" w:rsidRDefault="0086288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C8128" w14:textId="03368FD6" w:rsidR="00862889" w:rsidRDefault="00862889" w:rsidP="005F42AF">
    <w:pPr>
      <w:tabs>
        <w:tab w:val="center" w:pos="4819"/>
      </w:tabs>
      <w:spacing w:after="0" w:line="259" w:lineRule="auto"/>
      <w:ind w:left="0" w:right="0" w:firstLine="0"/>
      <w:jc w:val="center"/>
    </w:pPr>
    <w:r>
      <w:fldChar w:fldCharType="begin"/>
    </w:r>
    <w:r>
      <w:instrText xml:space="preserve"> PAGE   \* MERGEFORMAT </w:instrText>
    </w:r>
    <w:r>
      <w:fldChar w:fldCharType="separate"/>
    </w:r>
    <w:r w:rsidR="0009547F" w:rsidRPr="0009547F">
      <w:rPr>
        <w:rFonts w:ascii="Calibri" w:eastAsia="Calibri" w:hAnsi="Calibri" w:cs="Calibri"/>
        <w:noProof/>
        <w:sz w:val="22"/>
      </w:rPr>
      <w:t>1</w:t>
    </w:r>
    <w:r>
      <w:rPr>
        <w:rFonts w:ascii="Calibri" w:eastAsia="Calibri" w:hAnsi="Calibri" w:cs="Calibri"/>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1D9BD" w14:textId="77777777" w:rsidR="00862889" w:rsidRDefault="0086288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F8507" w14:textId="77777777" w:rsidR="00975F1E" w:rsidRDefault="00975F1E">
      <w:pPr>
        <w:spacing w:after="0" w:line="259" w:lineRule="auto"/>
        <w:ind w:left="428" w:right="0" w:firstLine="0"/>
        <w:jc w:val="left"/>
      </w:pPr>
      <w:r>
        <w:separator/>
      </w:r>
    </w:p>
  </w:footnote>
  <w:footnote w:type="continuationSeparator" w:id="0">
    <w:p w14:paraId="0F5E88C0" w14:textId="77777777" w:rsidR="00975F1E" w:rsidRDefault="00975F1E">
      <w:pPr>
        <w:spacing w:after="0" w:line="259" w:lineRule="auto"/>
        <w:ind w:left="428" w:right="0" w:firstLine="0"/>
        <w:jc w:val="left"/>
      </w:pPr>
      <w:r>
        <w:continuationSeparator/>
      </w:r>
    </w:p>
  </w:footnote>
  <w:footnote w:id="1">
    <w:p w14:paraId="4D8C4A8C" w14:textId="3A2266B9" w:rsidR="00862889" w:rsidRPr="00443362" w:rsidRDefault="00862889">
      <w:pPr>
        <w:pStyle w:val="a5"/>
        <w:rPr>
          <w:lang w:val="ru-RU"/>
        </w:rPr>
      </w:pPr>
      <w:r>
        <w:rPr>
          <w:rStyle w:val="a7"/>
        </w:rPr>
        <w:footnoteRef/>
      </w:r>
      <w:r w:rsidRPr="00443362">
        <w:rPr>
          <w:lang w:val="ru-RU"/>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05B7"/>
    <w:multiLevelType w:val="hybridMultilevel"/>
    <w:tmpl w:val="CC987866"/>
    <w:lvl w:ilvl="0" w:tplc="4FA60B88">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9C807C4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40A8D5E">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B40905C">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80DE4A4E">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04ECE48">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1AF6952A">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4180186">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E143B5A">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nsid w:val="01A71046"/>
    <w:multiLevelType w:val="hybridMultilevel"/>
    <w:tmpl w:val="F4E0CFBC"/>
    <w:lvl w:ilvl="0" w:tplc="F56E4810">
      <w:start w:val="8"/>
      <w:numFmt w:val="decimal"/>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54ED8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C6984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7CE61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3C0D02">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1A00A4">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C4A8A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7A9B4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445D7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2954F26"/>
    <w:multiLevelType w:val="multilevel"/>
    <w:tmpl w:val="63AA022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6150C54"/>
    <w:multiLevelType w:val="hybridMultilevel"/>
    <w:tmpl w:val="3BA69E7C"/>
    <w:lvl w:ilvl="0" w:tplc="70E80904">
      <w:start w:val="1"/>
      <w:numFmt w:val="decimal"/>
      <w:lvlText w:val="%1."/>
      <w:lvlJc w:val="left"/>
      <w:pPr>
        <w:ind w:left="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F4484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9868D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68EBB2">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DCA976">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C1B3E">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81FD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56B8F0">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46350E">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90406ED"/>
    <w:multiLevelType w:val="hybridMultilevel"/>
    <w:tmpl w:val="69E2A024"/>
    <w:lvl w:ilvl="0" w:tplc="9EC2E5E0">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3D2770"/>
    <w:multiLevelType w:val="hybridMultilevel"/>
    <w:tmpl w:val="4EEE9738"/>
    <w:lvl w:ilvl="0" w:tplc="CCC08BAC">
      <w:start w:val="1"/>
      <w:numFmt w:val="decimal"/>
      <w:lvlText w:val="%1."/>
      <w:lvlJc w:val="left"/>
      <w:pPr>
        <w:ind w:left="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0A369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B27D9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420C0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E7E4E4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8C55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60118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EAC54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94F2C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0C8F00A6"/>
    <w:multiLevelType w:val="multilevel"/>
    <w:tmpl w:val="0658D0C4"/>
    <w:lvl w:ilvl="0">
      <w:start w:val="11"/>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nsid w:val="0E5326C2"/>
    <w:multiLevelType w:val="hybridMultilevel"/>
    <w:tmpl w:val="1278EC14"/>
    <w:lvl w:ilvl="0" w:tplc="6E8E96C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8BFA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E4B2A8">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2C047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CA748">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AEFC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AA94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4FBAC">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83EA0">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0D31526"/>
    <w:multiLevelType w:val="hybridMultilevel"/>
    <w:tmpl w:val="FBC2FB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553530"/>
    <w:multiLevelType w:val="hybridMultilevel"/>
    <w:tmpl w:val="7F82FFB6"/>
    <w:lvl w:ilvl="0" w:tplc="9E1C45AA">
      <w:start w:val="2"/>
      <w:numFmt w:val="decimal"/>
      <w:lvlText w:val="%1."/>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AF5C2">
      <w:start w:val="1"/>
      <w:numFmt w:val="bullet"/>
      <w:lvlText w:val="•"/>
      <w:lvlJc w:val="left"/>
      <w:pPr>
        <w:ind w:left="1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6E41C40">
      <w:start w:val="1"/>
      <w:numFmt w:val="bullet"/>
      <w:lvlText w:val="▪"/>
      <w:lvlJc w:val="left"/>
      <w:pPr>
        <w:ind w:left="2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5888EFC">
      <w:start w:val="1"/>
      <w:numFmt w:val="bullet"/>
      <w:lvlText w:val="•"/>
      <w:lvlJc w:val="left"/>
      <w:pPr>
        <w:ind w:left="2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DA59CC">
      <w:start w:val="1"/>
      <w:numFmt w:val="bullet"/>
      <w:lvlText w:val="o"/>
      <w:lvlJc w:val="left"/>
      <w:pPr>
        <w:ind w:left="3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B0545E">
      <w:start w:val="1"/>
      <w:numFmt w:val="bullet"/>
      <w:lvlText w:val="▪"/>
      <w:lvlJc w:val="left"/>
      <w:pPr>
        <w:ind w:left="4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2C28A9E">
      <w:start w:val="1"/>
      <w:numFmt w:val="bullet"/>
      <w:lvlText w:val="•"/>
      <w:lvlJc w:val="left"/>
      <w:pPr>
        <w:ind w:left="5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2CA174">
      <w:start w:val="1"/>
      <w:numFmt w:val="bullet"/>
      <w:lvlText w:val="o"/>
      <w:lvlJc w:val="left"/>
      <w:pPr>
        <w:ind w:left="5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90C5E34">
      <w:start w:val="1"/>
      <w:numFmt w:val="bullet"/>
      <w:lvlText w:val="▪"/>
      <w:lvlJc w:val="left"/>
      <w:pPr>
        <w:ind w:left="6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15564874"/>
    <w:multiLevelType w:val="hybridMultilevel"/>
    <w:tmpl w:val="C1C077F8"/>
    <w:lvl w:ilvl="0" w:tplc="FA5E861C">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72F198">
      <w:start w:val="1"/>
      <w:numFmt w:val="lowerLetter"/>
      <w:lvlText w:val="%2"/>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FAE29C">
      <w:start w:val="1"/>
      <w:numFmt w:val="lowerRoman"/>
      <w:lvlText w:val="%3"/>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A9F86">
      <w:start w:val="1"/>
      <w:numFmt w:val="decimal"/>
      <w:lvlText w:val="%4"/>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68F118">
      <w:start w:val="1"/>
      <w:numFmt w:val="lowerLetter"/>
      <w:lvlText w:val="%5"/>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E2D894">
      <w:start w:val="1"/>
      <w:numFmt w:val="lowerRoman"/>
      <w:lvlText w:val="%6"/>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92F21E">
      <w:start w:val="1"/>
      <w:numFmt w:val="decimal"/>
      <w:lvlText w:val="%7"/>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E43330">
      <w:start w:val="1"/>
      <w:numFmt w:val="lowerLetter"/>
      <w:lvlText w:val="%8"/>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CEAB88">
      <w:start w:val="1"/>
      <w:numFmt w:val="lowerRoman"/>
      <w:lvlText w:val="%9"/>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16AC09D0"/>
    <w:multiLevelType w:val="hybridMultilevel"/>
    <w:tmpl w:val="428A399E"/>
    <w:lvl w:ilvl="0" w:tplc="ACC20CAE">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748580A">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9641304">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58AC0B0">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5B0C202">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37704EB0">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3B86F7D0">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B360DCA">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5FE07656">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2">
    <w:nsid w:val="19447C69"/>
    <w:multiLevelType w:val="hybridMultilevel"/>
    <w:tmpl w:val="5A2EFC18"/>
    <w:lvl w:ilvl="0" w:tplc="C5EA49A6">
      <w:start w:val="1"/>
      <w:numFmt w:val="decimal"/>
      <w:lvlText w:val="%1)"/>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369A3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BEB99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629EAE">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4A4E6">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E4319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34058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39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E6F8A6">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1AB83DE7"/>
    <w:multiLevelType w:val="hybridMultilevel"/>
    <w:tmpl w:val="012C35C6"/>
    <w:lvl w:ilvl="0" w:tplc="5498D4A6">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2C03A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B683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0211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267F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22C7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56B9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6CE0F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165D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1F507C4C"/>
    <w:multiLevelType w:val="multilevel"/>
    <w:tmpl w:val="A0BE13E2"/>
    <w:lvl w:ilvl="0">
      <w:start w:val="6"/>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5">
    <w:nsid w:val="20121BAA"/>
    <w:multiLevelType w:val="hybridMultilevel"/>
    <w:tmpl w:val="106EBA74"/>
    <w:lvl w:ilvl="0" w:tplc="7C2AE666">
      <w:start w:val="1"/>
      <w:numFmt w:val="decimal"/>
      <w:lvlText w:val="%1."/>
      <w:lvlJc w:val="left"/>
      <w:pPr>
        <w:ind w:left="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D25424">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EC8A2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CE9D7C">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1A3BD6">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FC1B00">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44BD3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E4DF6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5E134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206A3A4F"/>
    <w:multiLevelType w:val="hybridMultilevel"/>
    <w:tmpl w:val="3EBE5EE6"/>
    <w:lvl w:ilvl="0" w:tplc="3640A4BA">
      <w:start w:val="1"/>
      <w:numFmt w:val="bullet"/>
      <w:lvlText w:val="-"/>
      <w:lvlJc w:val="left"/>
      <w:pPr>
        <w:ind w:left="1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D69024">
      <w:start w:val="1"/>
      <w:numFmt w:val="bullet"/>
      <w:lvlText w:val="o"/>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F7A00C4">
      <w:start w:val="1"/>
      <w:numFmt w:val="bullet"/>
      <w:lvlText w:val="▪"/>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24AF68E">
      <w:start w:val="1"/>
      <w:numFmt w:val="bullet"/>
      <w:lvlText w:val="•"/>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91CB48C">
      <w:start w:val="1"/>
      <w:numFmt w:val="bullet"/>
      <w:lvlText w:val="o"/>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A099CC">
      <w:start w:val="1"/>
      <w:numFmt w:val="bullet"/>
      <w:lvlText w:val="▪"/>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FF00C3A">
      <w:start w:val="1"/>
      <w:numFmt w:val="bullet"/>
      <w:lvlText w:val="•"/>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447AB4">
      <w:start w:val="1"/>
      <w:numFmt w:val="bullet"/>
      <w:lvlText w:val="o"/>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2F8456C">
      <w:start w:val="1"/>
      <w:numFmt w:val="bullet"/>
      <w:lvlText w:val="▪"/>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7">
    <w:nsid w:val="21020ACD"/>
    <w:multiLevelType w:val="hybridMultilevel"/>
    <w:tmpl w:val="F43E801C"/>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3D31940"/>
    <w:multiLevelType w:val="hybridMultilevel"/>
    <w:tmpl w:val="B77208B2"/>
    <w:lvl w:ilvl="0" w:tplc="DD9AE244">
      <w:start w:val="16"/>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D4688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A0DD1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F0A36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A247E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42C5F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2A8A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7AD6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84048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33FA4B3F"/>
    <w:multiLevelType w:val="hybridMultilevel"/>
    <w:tmpl w:val="F000B4B8"/>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A278F5"/>
    <w:multiLevelType w:val="hybridMultilevel"/>
    <w:tmpl w:val="4284190C"/>
    <w:lvl w:ilvl="0" w:tplc="CB0AEA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A691793"/>
    <w:multiLevelType w:val="hybridMultilevel"/>
    <w:tmpl w:val="3BA45874"/>
    <w:lvl w:ilvl="0" w:tplc="A0FC76A0">
      <w:start w:val="1"/>
      <w:numFmt w:val="bullet"/>
      <w:lvlText w:val="-"/>
      <w:lvlJc w:val="left"/>
      <w:pPr>
        <w:ind w:left="726"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6" w:hanging="360"/>
      </w:pPr>
      <w:rPr>
        <w:rFonts w:ascii="Courier New" w:hAnsi="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nsid w:val="3AA76326"/>
    <w:multiLevelType w:val="hybridMultilevel"/>
    <w:tmpl w:val="DE808748"/>
    <w:lvl w:ilvl="0" w:tplc="72E8A74A">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069028">
      <w:start w:val="1"/>
      <w:numFmt w:val="lowerLetter"/>
      <w:lvlText w:val="%2"/>
      <w:lvlJc w:val="left"/>
      <w:pPr>
        <w:ind w:left="12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1A4B78">
      <w:start w:val="1"/>
      <w:numFmt w:val="lowerRoman"/>
      <w:lvlText w:val="%3"/>
      <w:lvlJc w:val="left"/>
      <w:pPr>
        <w:ind w:left="19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778372E">
      <w:start w:val="1"/>
      <w:numFmt w:val="decimal"/>
      <w:lvlText w:val="%4"/>
      <w:lvlJc w:val="left"/>
      <w:pPr>
        <w:ind w:left="26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0CA3BC">
      <w:start w:val="1"/>
      <w:numFmt w:val="lowerLetter"/>
      <w:lvlText w:val="%5"/>
      <w:lvlJc w:val="left"/>
      <w:pPr>
        <w:ind w:left="3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D08186">
      <w:start w:val="1"/>
      <w:numFmt w:val="lowerRoman"/>
      <w:lvlText w:val="%6"/>
      <w:lvlJc w:val="left"/>
      <w:pPr>
        <w:ind w:left="4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3E16C4">
      <w:start w:val="1"/>
      <w:numFmt w:val="decimal"/>
      <w:lvlText w:val="%7"/>
      <w:lvlJc w:val="left"/>
      <w:pPr>
        <w:ind w:left="4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183D06">
      <w:start w:val="1"/>
      <w:numFmt w:val="lowerLetter"/>
      <w:lvlText w:val="%8"/>
      <w:lvlJc w:val="left"/>
      <w:pPr>
        <w:ind w:left="5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1852D4">
      <w:start w:val="1"/>
      <w:numFmt w:val="lowerRoman"/>
      <w:lvlText w:val="%9"/>
      <w:lvlJc w:val="left"/>
      <w:pPr>
        <w:ind w:left="6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3CD15AF3"/>
    <w:multiLevelType w:val="hybridMultilevel"/>
    <w:tmpl w:val="DD525074"/>
    <w:lvl w:ilvl="0" w:tplc="D57805BE">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A5D7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62349A">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939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226EA">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D37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9EF4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01A3A">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AE1F6">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3D9F4622"/>
    <w:multiLevelType w:val="hybridMultilevel"/>
    <w:tmpl w:val="8DDEE932"/>
    <w:lvl w:ilvl="0" w:tplc="E3281358">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EC7A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AAEEF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429EC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68F8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26A2D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D49AC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5AD10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F4964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3E5469E1"/>
    <w:multiLevelType w:val="hybridMultilevel"/>
    <w:tmpl w:val="3154EB3E"/>
    <w:lvl w:ilvl="0" w:tplc="39C48E46">
      <w:start w:val="6"/>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5831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9EEB9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E71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9E22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28DD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E878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EE95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9EA4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40391537"/>
    <w:multiLevelType w:val="hybridMultilevel"/>
    <w:tmpl w:val="1B40A51C"/>
    <w:lvl w:ilvl="0" w:tplc="A20413D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30F4F4">
      <w:start w:val="1"/>
      <w:numFmt w:val="bullet"/>
      <w:lvlText w:val="o"/>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BA15FA">
      <w:start w:val="1"/>
      <w:numFmt w:val="bullet"/>
      <w:lvlText w:val="▪"/>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AEC8CE">
      <w:start w:val="1"/>
      <w:numFmt w:val="bullet"/>
      <w:lvlText w:val="•"/>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08BB54">
      <w:start w:val="1"/>
      <w:numFmt w:val="bullet"/>
      <w:lvlText w:val="o"/>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7E9ECC">
      <w:start w:val="1"/>
      <w:numFmt w:val="bullet"/>
      <w:lvlText w:val="▪"/>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32E9C6">
      <w:start w:val="1"/>
      <w:numFmt w:val="bullet"/>
      <w:lvlText w:val="•"/>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DE74F8">
      <w:start w:val="1"/>
      <w:numFmt w:val="bullet"/>
      <w:lvlText w:val="o"/>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9498BC">
      <w:start w:val="1"/>
      <w:numFmt w:val="bullet"/>
      <w:lvlText w:val="▪"/>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3DC1CDF"/>
    <w:multiLevelType w:val="hybridMultilevel"/>
    <w:tmpl w:val="915A8FDA"/>
    <w:lvl w:ilvl="0" w:tplc="2A36BC70">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AD6C4">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E8AC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87BC2">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B4807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8FA4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E9F9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01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86F8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47A54C97"/>
    <w:multiLevelType w:val="hybridMultilevel"/>
    <w:tmpl w:val="069272FC"/>
    <w:lvl w:ilvl="0" w:tplc="BC2428E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74938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CA12F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80CB9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84CD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B441B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489CB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168AD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F8CCE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50E11792"/>
    <w:multiLevelType w:val="hybridMultilevel"/>
    <w:tmpl w:val="077C65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88210C"/>
    <w:multiLevelType w:val="hybridMultilevel"/>
    <w:tmpl w:val="E6F49B5E"/>
    <w:lvl w:ilvl="0" w:tplc="CA0EF91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838EEC8">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B78CB3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E8711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8743EF4">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080126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530B97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804EE9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A1A83E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nsid w:val="539826B4"/>
    <w:multiLevelType w:val="hybridMultilevel"/>
    <w:tmpl w:val="DD102D58"/>
    <w:lvl w:ilvl="0" w:tplc="0458F516">
      <w:start w:val="1"/>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D47CE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60AEE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8C1538">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AE3C4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3E773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2C9D12">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705DE8">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C6A13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AEB3C3E"/>
    <w:multiLevelType w:val="hybridMultilevel"/>
    <w:tmpl w:val="B65C6B9C"/>
    <w:lvl w:ilvl="0" w:tplc="A808A390">
      <w:start w:val="1"/>
      <w:numFmt w:val="decimal"/>
      <w:lvlText w:val="%1"/>
      <w:lvlJc w:val="left"/>
      <w:pPr>
        <w:ind w:left="211"/>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630C3310">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3CA27A0">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74DEE2F2">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19460DBA">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122807D6">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F4DE6D1A">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DC1A64DA">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72A24A6A">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3">
    <w:nsid w:val="5FA63DE5"/>
    <w:multiLevelType w:val="hybridMultilevel"/>
    <w:tmpl w:val="79F07B54"/>
    <w:lvl w:ilvl="0" w:tplc="B4302F0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03BA0">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028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E880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0DCFE">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EE68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433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9E986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86E2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5FD11FD6"/>
    <w:multiLevelType w:val="hybridMultilevel"/>
    <w:tmpl w:val="88B8A6A2"/>
    <w:lvl w:ilvl="0" w:tplc="A0FC76A0">
      <w:start w:val="1"/>
      <w:numFmt w:val="bullet"/>
      <w:lvlText w:val="-"/>
      <w:lvlJc w:val="left"/>
      <w:pPr>
        <w:ind w:left="720" w:hanging="360"/>
      </w:pPr>
      <w:rPr>
        <w:rFonts w:ascii="Courier New" w:eastAsia="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0D759C"/>
    <w:multiLevelType w:val="hybridMultilevel"/>
    <w:tmpl w:val="5F386514"/>
    <w:lvl w:ilvl="0" w:tplc="09B6F45C">
      <w:start w:val="1"/>
      <w:numFmt w:val="decimal"/>
      <w:lvlText w:val="%1."/>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64E7E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0A09F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66BF80">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AAC86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BE041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B02668">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4C22D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3E74E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1E83D79"/>
    <w:multiLevelType w:val="hybridMultilevel"/>
    <w:tmpl w:val="F21E3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EC5BFE"/>
    <w:multiLevelType w:val="hybridMultilevel"/>
    <w:tmpl w:val="D340B672"/>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D080778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601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E6864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F2941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B8E21A">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6E7A3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8EDF6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587E2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67F651A"/>
    <w:multiLevelType w:val="hybridMultilevel"/>
    <w:tmpl w:val="B07C0928"/>
    <w:lvl w:ilvl="0" w:tplc="9CF4C96E">
      <w:start w:val="1"/>
      <w:numFmt w:val="decimal"/>
      <w:lvlText w:val="%1."/>
      <w:lvlJc w:val="left"/>
      <w:pPr>
        <w:ind w:left="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02970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D813A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6C758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626DC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E08A0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D2CC4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88D16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3466B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6A297CA7"/>
    <w:multiLevelType w:val="hybridMultilevel"/>
    <w:tmpl w:val="C88C3CAC"/>
    <w:lvl w:ilvl="0" w:tplc="E4ECF58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CF21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BFB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6A978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CCD2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C2001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00912">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5C8C0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0EFCC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6C931627"/>
    <w:multiLevelType w:val="hybridMultilevel"/>
    <w:tmpl w:val="24BC956E"/>
    <w:lvl w:ilvl="0" w:tplc="15B07724">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428508">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34D420">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82A6F6">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F8CC52">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DCE21E">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B86046">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743508">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8A20A8">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nsid w:val="7C1923A0"/>
    <w:multiLevelType w:val="hybridMultilevel"/>
    <w:tmpl w:val="CDBC282E"/>
    <w:lvl w:ilvl="0" w:tplc="8EB2A6F0">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42">
    <w:nsid w:val="7D0624B6"/>
    <w:multiLevelType w:val="hybridMultilevel"/>
    <w:tmpl w:val="3E744252"/>
    <w:lvl w:ilvl="0" w:tplc="A0FC76A0">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528E8B3A">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C30BB5E">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2D814AE">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B10E02C">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268F90E">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2F6CB234">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84ED4A2">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C5643DB2">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3">
    <w:nsid w:val="7F437468"/>
    <w:multiLevelType w:val="hybridMultilevel"/>
    <w:tmpl w:val="2902BCD2"/>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844BEC"/>
    <w:multiLevelType w:val="hybridMultilevel"/>
    <w:tmpl w:val="A406FA8E"/>
    <w:lvl w:ilvl="0" w:tplc="CB261412">
      <w:start w:val="5"/>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99E15C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9A4FF5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D4E91F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43487C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80E2C3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44E970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3085D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298CD2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3"/>
  </w:num>
  <w:num w:numId="2">
    <w:abstractNumId w:val="2"/>
  </w:num>
  <w:num w:numId="3">
    <w:abstractNumId w:val="25"/>
  </w:num>
  <w:num w:numId="4">
    <w:abstractNumId w:val="44"/>
  </w:num>
  <w:num w:numId="5">
    <w:abstractNumId w:val="14"/>
  </w:num>
  <w:num w:numId="6">
    <w:abstractNumId w:val="22"/>
  </w:num>
  <w:num w:numId="7">
    <w:abstractNumId w:val="5"/>
  </w:num>
  <w:num w:numId="8">
    <w:abstractNumId w:val="32"/>
  </w:num>
  <w:num w:numId="9">
    <w:abstractNumId w:val="38"/>
  </w:num>
  <w:num w:numId="10">
    <w:abstractNumId w:val="24"/>
  </w:num>
  <w:num w:numId="11">
    <w:abstractNumId w:val="18"/>
  </w:num>
  <w:num w:numId="12">
    <w:abstractNumId w:val="6"/>
  </w:num>
  <w:num w:numId="13">
    <w:abstractNumId w:val="40"/>
  </w:num>
  <w:num w:numId="14">
    <w:abstractNumId w:val="26"/>
  </w:num>
  <w:num w:numId="15">
    <w:abstractNumId w:val="37"/>
  </w:num>
  <w:num w:numId="16">
    <w:abstractNumId w:val="28"/>
  </w:num>
  <w:num w:numId="17">
    <w:abstractNumId w:val="42"/>
  </w:num>
  <w:num w:numId="18">
    <w:abstractNumId w:val="11"/>
  </w:num>
  <w:num w:numId="19">
    <w:abstractNumId w:val="0"/>
  </w:num>
  <w:num w:numId="20">
    <w:abstractNumId w:val="33"/>
  </w:num>
  <w:num w:numId="21">
    <w:abstractNumId w:val="39"/>
  </w:num>
  <w:num w:numId="22">
    <w:abstractNumId w:val="16"/>
  </w:num>
  <w:num w:numId="23">
    <w:abstractNumId w:val="23"/>
  </w:num>
  <w:num w:numId="24">
    <w:abstractNumId w:val="27"/>
  </w:num>
  <w:num w:numId="25">
    <w:abstractNumId w:val="7"/>
  </w:num>
  <w:num w:numId="26">
    <w:abstractNumId w:val="30"/>
  </w:num>
  <w:num w:numId="27">
    <w:abstractNumId w:val="10"/>
  </w:num>
  <w:num w:numId="28">
    <w:abstractNumId w:val="31"/>
  </w:num>
  <w:num w:numId="29">
    <w:abstractNumId w:val="9"/>
  </w:num>
  <w:num w:numId="30">
    <w:abstractNumId w:val="35"/>
  </w:num>
  <w:num w:numId="31">
    <w:abstractNumId w:val="1"/>
  </w:num>
  <w:num w:numId="32">
    <w:abstractNumId w:val="12"/>
  </w:num>
  <w:num w:numId="33">
    <w:abstractNumId w:val="3"/>
  </w:num>
  <w:num w:numId="34">
    <w:abstractNumId w:val="15"/>
  </w:num>
  <w:num w:numId="35">
    <w:abstractNumId w:val="34"/>
  </w:num>
  <w:num w:numId="36">
    <w:abstractNumId w:val="19"/>
  </w:num>
  <w:num w:numId="37">
    <w:abstractNumId w:val="41"/>
  </w:num>
  <w:num w:numId="38">
    <w:abstractNumId w:val="36"/>
  </w:num>
  <w:num w:numId="39">
    <w:abstractNumId w:val="29"/>
  </w:num>
  <w:num w:numId="40">
    <w:abstractNumId w:val="17"/>
  </w:num>
  <w:num w:numId="41">
    <w:abstractNumId w:val="43"/>
  </w:num>
  <w:num w:numId="42">
    <w:abstractNumId w:val="21"/>
  </w:num>
  <w:num w:numId="43">
    <w:abstractNumId w:val="4"/>
  </w:num>
  <w:num w:numId="44">
    <w:abstractNumId w:val="8"/>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F9"/>
    <w:rsid w:val="00003A9B"/>
    <w:rsid w:val="00010283"/>
    <w:rsid w:val="00012F62"/>
    <w:rsid w:val="00015D7C"/>
    <w:rsid w:val="00055ADA"/>
    <w:rsid w:val="00057A2D"/>
    <w:rsid w:val="00074BBE"/>
    <w:rsid w:val="00077656"/>
    <w:rsid w:val="000805A5"/>
    <w:rsid w:val="00087ADE"/>
    <w:rsid w:val="00091453"/>
    <w:rsid w:val="0009547F"/>
    <w:rsid w:val="000A501F"/>
    <w:rsid w:val="000C56FA"/>
    <w:rsid w:val="000E09AF"/>
    <w:rsid w:val="000E2982"/>
    <w:rsid w:val="000E2FD6"/>
    <w:rsid w:val="000F24E3"/>
    <w:rsid w:val="000F61DD"/>
    <w:rsid w:val="00102B84"/>
    <w:rsid w:val="001075CE"/>
    <w:rsid w:val="001140CF"/>
    <w:rsid w:val="00121242"/>
    <w:rsid w:val="001223F6"/>
    <w:rsid w:val="00130949"/>
    <w:rsid w:val="00145C3D"/>
    <w:rsid w:val="00154458"/>
    <w:rsid w:val="00157ABF"/>
    <w:rsid w:val="001860A4"/>
    <w:rsid w:val="001933C0"/>
    <w:rsid w:val="001B32CE"/>
    <w:rsid w:val="001D05F5"/>
    <w:rsid w:val="001D6D34"/>
    <w:rsid w:val="001D72E0"/>
    <w:rsid w:val="001D7E13"/>
    <w:rsid w:val="001E03F6"/>
    <w:rsid w:val="001E236D"/>
    <w:rsid w:val="001E6C60"/>
    <w:rsid w:val="001F6CD0"/>
    <w:rsid w:val="001F751A"/>
    <w:rsid w:val="00206C9A"/>
    <w:rsid w:val="00210C6A"/>
    <w:rsid w:val="00241303"/>
    <w:rsid w:val="00247D02"/>
    <w:rsid w:val="00254F69"/>
    <w:rsid w:val="00266161"/>
    <w:rsid w:val="00267FC5"/>
    <w:rsid w:val="00271DF9"/>
    <w:rsid w:val="002816C8"/>
    <w:rsid w:val="002D518C"/>
    <w:rsid w:val="002D7645"/>
    <w:rsid w:val="002E36E7"/>
    <w:rsid w:val="002F0650"/>
    <w:rsid w:val="002F16BF"/>
    <w:rsid w:val="003016D3"/>
    <w:rsid w:val="00321AE6"/>
    <w:rsid w:val="00341CA9"/>
    <w:rsid w:val="00347E88"/>
    <w:rsid w:val="00351724"/>
    <w:rsid w:val="00362602"/>
    <w:rsid w:val="003636EF"/>
    <w:rsid w:val="0037656A"/>
    <w:rsid w:val="003771CD"/>
    <w:rsid w:val="003908C4"/>
    <w:rsid w:val="003B698A"/>
    <w:rsid w:val="003B6CCF"/>
    <w:rsid w:val="003B73C4"/>
    <w:rsid w:val="003C0569"/>
    <w:rsid w:val="003C56F9"/>
    <w:rsid w:val="003E187A"/>
    <w:rsid w:val="003E5243"/>
    <w:rsid w:val="003F759B"/>
    <w:rsid w:val="00402FFA"/>
    <w:rsid w:val="00412D0B"/>
    <w:rsid w:val="0041496C"/>
    <w:rsid w:val="004328C9"/>
    <w:rsid w:val="00443362"/>
    <w:rsid w:val="00476974"/>
    <w:rsid w:val="004953C4"/>
    <w:rsid w:val="004973D9"/>
    <w:rsid w:val="00497FC9"/>
    <w:rsid w:val="004A475D"/>
    <w:rsid w:val="004B0569"/>
    <w:rsid w:val="004B07AC"/>
    <w:rsid w:val="004B2879"/>
    <w:rsid w:val="004B69DB"/>
    <w:rsid w:val="005025EE"/>
    <w:rsid w:val="00510C27"/>
    <w:rsid w:val="00536602"/>
    <w:rsid w:val="0054325E"/>
    <w:rsid w:val="0055642C"/>
    <w:rsid w:val="00564AAF"/>
    <w:rsid w:val="00565D27"/>
    <w:rsid w:val="00575D95"/>
    <w:rsid w:val="00580568"/>
    <w:rsid w:val="005A68F9"/>
    <w:rsid w:val="005B536C"/>
    <w:rsid w:val="005D60CD"/>
    <w:rsid w:val="005F2808"/>
    <w:rsid w:val="005F42AF"/>
    <w:rsid w:val="0060099D"/>
    <w:rsid w:val="00606EDD"/>
    <w:rsid w:val="00611739"/>
    <w:rsid w:val="00614FD7"/>
    <w:rsid w:val="0061636B"/>
    <w:rsid w:val="0061663A"/>
    <w:rsid w:val="00621725"/>
    <w:rsid w:val="006304C5"/>
    <w:rsid w:val="00631206"/>
    <w:rsid w:val="006362C7"/>
    <w:rsid w:val="00657E2D"/>
    <w:rsid w:val="006A4366"/>
    <w:rsid w:val="006B368D"/>
    <w:rsid w:val="006D281C"/>
    <w:rsid w:val="006E247C"/>
    <w:rsid w:val="006F289F"/>
    <w:rsid w:val="00703406"/>
    <w:rsid w:val="00722846"/>
    <w:rsid w:val="0074137A"/>
    <w:rsid w:val="00742808"/>
    <w:rsid w:val="00742EC7"/>
    <w:rsid w:val="00750BDB"/>
    <w:rsid w:val="00761BC2"/>
    <w:rsid w:val="0076446E"/>
    <w:rsid w:val="00766BB7"/>
    <w:rsid w:val="007763CD"/>
    <w:rsid w:val="00791D36"/>
    <w:rsid w:val="00794FFD"/>
    <w:rsid w:val="007A01F2"/>
    <w:rsid w:val="007A62B9"/>
    <w:rsid w:val="007B5553"/>
    <w:rsid w:val="007C4606"/>
    <w:rsid w:val="007E5BEE"/>
    <w:rsid w:val="007F03FB"/>
    <w:rsid w:val="007F1B3F"/>
    <w:rsid w:val="00806CB6"/>
    <w:rsid w:val="008300CD"/>
    <w:rsid w:val="00832215"/>
    <w:rsid w:val="0084315F"/>
    <w:rsid w:val="00843263"/>
    <w:rsid w:val="00846A89"/>
    <w:rsid w:val="0085320E"/>
    <w:rsid w:val="00856E34"/>
    <w:rsid w:val="00862889"/>
    <w:rsid w:val="00876D48"/>
    <w:rsid w:val="0089059B"/>
    <w:rsid w:val="0089381D"/>
    <w:rsid w:val="008C0419"/>
    <w:rsid w:val="008D2BDD"/>
    <w:rsid w:val="00904C69"/>
    <w:rsid w:val="00922CD8"/>
    <w:rsid w:val="0094778D"/>
    <w:rsid w:val="00954664"/>
    <w:rsid w:val="00966F78"/>
    <w:rsid w:val="00975F1E"/>
    <w:rsid w:val="00981864"/>
    <w:rsid w:val="00984BF7"/>
    <w:rsid w:val="00996647"/>
    <w:rsid w:val="009B349E"/>
    <w:rsid w:val="009B45D0"/>
    <w:rsid w:val="009C45D4"/>
    <w:rsid w:val="009D039F"/>
    <w:rsid w:val="009E6D9D"/>
    <w:rsid w:val="009F65EB"/>
    <w:rsid w:val="00A20EFE"/>
    <w:rsid w:val="00A21825"/>
    <w:rsid w:val="00A50726"/>
    <w:rsid w:val="00A51F98"/>
    <w:rsid w:val="00A6389B"/>
    <w:rsid w:val="00A77061"/>
    <w:rsid w:val="00A877F5"/>
    <w:rsid w:val="00AA2AC6"/>
    <w:rsid w:val="00AC5548"/>
    <w:rsid w:val="00AE1B45"/>
    <w:rsid w:val="00B11A0E"/>
    <w:rsid w:val="00B2699F"/>
    <w:rsid w:val="00B319A0"/>
    <w:rsid w:val="00B356EC"/>
    <w:rsid w:val="00B67532"/>
    <w:rsid w:val="00B71802"/>
    <w:rsid w:val="00B87E9A"/>
    <w:rsid w:val="00BA15DF"/>
    <w:rsid w:val="00BA56BE"/>
    <w:rsid w:val="00BB1ECB"/>
    <w:rsid w:val="00BD1C53"/>
    <w:rsid w:val="00BF44E9"/>
    <w:rsid w:val="00BF6917"/>
    <w:rsid w:val="00C10CE2"/>
    <w:rsid w:val="00C3312B"/>
    <w:rsid w:val="00C36610"/>
    <w:rsid w:val="00C43865"/>
    <w:rsid w:val="00C614A8"/>
    <w:rsid w:val="00C61BFF"/>
    <w:rsid w:val="00C660ED"/>
    <w:rsid w:val="00C671F5"/>
    <w:rsid w:val="00C821D3"/>
    <w:rsid w:val="00C82801"/>
    <w:rsid w:val="00C85870"/>
    <w:rsid w:val="00C87E27"/>
    <w:rsid w:val="00C91840"/>
    <w:rsid w:val="00CB3725"/>
    <w:rsid w:val="00CB70DE"/>
    <w:rsid w:val="00CC05B7"/>
    <w:rsid w:val="00CC4A70"/>
    <w:rsid w:val="00CD19A8"/>
    <w:rsid w:val="00CE7F34"/>
    <w:rsid w:val="00D1724A"/>
    <w:rsid w:val="00D1749B"/>
    <w:rsid w:val="00D200F7"/>
    <w:rsid w:val="00D30BA7"/>
    <w:rsid w:val="00DA59B4"/>
    <w:rsid w:val="00DC4623"/>
    <w:rsid w:val="00DD7EAA"/>
    <w:rsid w:val="00DE5DE7"/>
    <w:rsid w:val="00DF0DCC"/>
    <w:rsid w:val="00E048EE"/>
    <w:rsid w:val="00E33545"/>
    <w:rsid w:val="00E33EC8"/>
    <w:rsid w:val="00E340E9"/>
    <w:rsid w:val="00E37415"/>
    <w:rsid w:val="00E4297F"/>
    <w:rsid w:val="00E534D8"/>
    <w:rsid w:val="00E53DF9"/>
    <w:rsid w:val="00E6487E"/>
    <w:rsid w:val="00E67E96"/>
    <w:rsid w:val="00E70887"/>
    <w:rsid w:val="00E747C8"/>
    <w:rsid w:val="00E9123E"/>
    <w:rsid w:val="00EC5838"/>
    <w:rsid w:val="00EF6659"/>
    <w:rsid w:val="00F13621"/>
    <w:rsid w:val="00F3467F"/>
    <w:rsid w:val="00F43CD3"/>
    <w:rsid w:val="00F62D23"/>
    <w:rsid w:val="00F81BAA"/>
    <w:rsid w:val="00F905BA"/>
    <w:rsid w:val="00F94C31"/>
    <w:rsid w:val="00FC48E5"/>
    <w:rsid w:val="00FC4C22"/>
    <w:rsid w:val="00FE3912"/>
    <w:rsid w:val="00FE4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362602"/>
    <w:pPr>
      <w:tabs>
        <w:tab w:val="right" w:leader="dot" w:pos="9702"/>
      </w:tabs>
      <w:spacing w:after="100"/>
      <w:ind w:left="0"/>
      <w:jc w:val="left"/>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Balloon Text"/>
    <w:basedOn w:val="a"/>
    <w:link w:val="aa"/>
    <w:uiPriority w:val="99"/>
    <w:semiHidden/>
    <w:unhideWhenUsed/>
    <w:rsid w:val="00E33EC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33EC8"/>
    <w:rPr>
      <w:rFonts w:ascii="Segoe UI" w:eastAsia="Times New Roman" w:hAnsi="Segoe UI" w:cs="Segoe UI"/>
      <w:color w:val="000000"/>
      <w:sz w:val="18"/>
      <w:szCs w:val="18"/>
      <w:lang w:val="en-US" w:eastAsia="en-US" w:bidi="en-US"/>
    </w:rPr>
  </w:style>
  <w:style w:type="paragraph" w:styleId="ab">
    <w:name w:val="header"/>
    <w:basedOn w:val="a"/>
    <w:link w:val="ac"/>
    <w:uiPriority w:val="99"/>
    <w:unhideWhenUsed/>
    <w:rsid w:val="001860A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860A4"/>
    <w:rPr>
      <w:rFonts w:ascii="Times New Roman" w:eastAsia="Times New Roman" w:hAnsi="Times New Roman" w:cs="Times New Roman"/>
      <w:color w:val="000000"/>
      <w:sz w:val="28"/>
      <w:lang w:val="en-US" w:eastAsia="en-US" w:bidi="en-US"/>
    </w:rPr>
  </w:style>
  <w:style w:type="table" w:customStyle="1" w:styleId="13">
    <w:name w:val="Сетка таблицы1"/>
    <w:basedOn w:val="a1"/>
    <w:next w:val="a4"/>
    <w:uiPriority w:val="39"/>
    <w:rsid w:val="004B07AC"/>
    <w:rPr>
      <w:rFonts w:eastAsia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Таблица простая 31"/>
    <w:uiPriority w:val="19"/>
    <w:qFormat/>
    <w:rsid w:val="005025EE"/>
    <w:rPr>
      <w:rFonts w:ascii="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362602"/>
    <w:pPr>
      <w:tabs>
        <w:tab w:val="right" w:leader="dot" w:pos="9702"/>
      </w:tabs>
      <w:spacing w:after="100"/>
      <w:ind w:left="0"/>
      <w:jc w:val="left"/>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Balloon Text"/>
    <w:basedOn w:val="a"/>
    <w:link w:val="aa"/>
    <w:uiPriority w:val="99"/>
    <w:semiHidden/>
    <w:unhideWhenUsed/>
    <w:rsid w:val="00E33EC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33EC8"/>
    <w:rPr>
      <w:rFonts w:ascii="Segoe UI" w:eastAsia="Times New Roman" w:hAnsi="Segoe UI" w:cs="Segoe UI"/>
      <w:color w:val="000000"/>
      <w:sz w:val="18"/>
      <w:szCs w:val="18"/>
      <w:lang w:val="en-US" w:eastAsia="en-US" w:bidi="en-US"/>
    </w:rPr>
  </w:style>
  <w:style w:type="paragraph" w:styleId="ab">
    <w:name w:val="header"/>
    <w:basedOn w:val="a"/>
    <w:link w:val="ac"/>
    <w:uiPriority w:val="99"/>
    <w:unhideWhenUsed/>
    <w:rsid w:val="001860A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860A4"/>
    <w:rPr>
      <w:rFonts w:ascii="Times New Roman" w:eastAsia="Times New Roman" w:hAnsi="Times New Roman" w:cs="Times New Roman"/>
      <w:color w:val="000000"/>
      <w:sz w:val="28"/>
      <w:lang w:val="en-US" w:eastAsia="en-US" w:bidi="en-US"/>
    </w:rPr>
  </w:style>
  <w:style w:type="table" w:customStyle="1" w:styleId="13">
    <w:name w:val="Сетка таблицы1"/>
    <w:basedOn w:val="a1"/>
    <w:next w:val="a4"/>
    <w:uiPriority w:val="39"/>
    <w:rsid w:val="004B07AC"/>
    <w:rPr>
      <w:rFonts w:eastAsia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Таблица простая 31"/>
    <w:uiPriority w:val="19"/>
    <w:qFormat/>
    <w:rsid w:val="005025EE"/>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arant.ru/iv/"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48C3-6528-4F83-9789-CA40D5EEB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6838</Words>
  <Characters>38980</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Проскурина Александра Сергеевна</dc:creator>
  <cp:lastModifiedBy>Кравченко</cp:lastModifiedBy>
  <cp:revision>2</cp:revision>
  <cp:lastPrinted>2022-10-24T12:11:00Z</cp:lastPrinted>
  <dcterms:created xsi:type="dcterms:W3CDTF">2024-10-03T10:43:00Z</dcterms:created>
  <dcterms:modified xsi:type="dcterms:W3CDTF">2024-10-03T10:43:00Z</dcterms:modified>
</cp:coreProperties>
</file>